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F47FA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高等教育自学考试大学语文试题</w:t>
      </w:r>
    </w:p>
    <w:p w14:paraId="56F1B291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(课程代码04729)</w:t>
      </w:r>
    </w:p>
    <w:p w14:paraId="7F8A1430">
      <w:pPr>
        <w:spacing w:line="400" w:lineRule="exact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一、单项选择题：本大题共20小题，每小题1分，共20分。在每小题列出的备选项中只有一项是最符合题目要求的，请将其选出。</w:t>
      </w:r>
    </w:p>
    <w:p w14:paraId="504D7CBF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1.《寡人之于国也》中，揭露当时社会贫富悬殊的句子是</w:t>
      </w:r>
    </w:p>
    <w:p w14:paraId="116CF6F3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A.七十者衣帛食肉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B.黎民不饥不寒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C.涂有饿莩而不知发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D.颁白者不负戴于道路</w:t>
      </w:r>
    </w:p>
    <w:p w14:paraId="787E6820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2.《论毅力》中，作者阐述人生的逆顺两境可以转化、贵在坚持所使用的论据是</w:t>
      </w:r>
    </w:p>
    <w:p w14:paraId="56F2A2C4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A.“操舟”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B.“为山”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C.“平地”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D.“掘井”</w:t>
      </w:r>
    </w:p>
    <w:p w14:paraId="07BD84B3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3.《如何避免愚蠢的见识》中，属于作者早年个人偏见的是</w:t>
      </w:r>
    </w:p>
    <w:p w14:paraId="4710F729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A.冰岛位于赤道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B.刺猬好吃油虫</w:t>
      </w:r>
    </w:p>
    <w:p w14:paraId="2FB41A0B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C.整个产业革命都要不得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D.妇女的牙齿数目比男人少</w:t>
      </w:r>
    </w:p>
    <w:p w14:paraId="24562262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4.《秦晋崤之战》中，崤之战爆发的根本原因是</w:t>
      </w:r>
    </w:p>
    <w:p w14:paraId="613B5C12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A.秦军过东周而无礼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B.秦国伐郑触怒晋国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C.秦晋争夺中原霸权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D.秦国不哀晋国之丧</w:t>
      </w:r>
    </w:p>
    <w:p w14:paraId="3F2DF209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5.《冯谖客孟尝君》中，孟尝君令冯谖到薛地收债，而他却焚券而归，其目的是</w:t>
      </w:r>
    </w:p>
    <w:p w14:paraId="05274FB7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A.减轻薛地百姓的负担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B.树立自己在薛地的威望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C.展现自己的办事魄力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D.为孟尝君赢得薛地民心</w:t>
      </w:r>
    </w:p>
    <w:p w14:paraId="1C341F8D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6.《前赤壁赋》中，苏轼与客乘舟同游赤壁，由客的箫声而兴发的情感是</w:t>
      </w:r>
    </w:p>
    <w:p w14:paraId="0C167187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A.遗世独立之乐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B.仕途蹉跎之痛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C.人生无常之悲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D.客居异乡之愁</w:t>
      </w:r>
    </w:p>
    <w:p w14:paraId="1EA28F55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7.《香市》中，今昔香市主角的转移主要是为了表明</w:t>
      </w:r>
    </w:p>
    <w:p w14:paraId="5E0DE8F2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A.农民对香市失去了兴趣</w:t>
      </w:r>
    </w:p>
    <w:p w14:paraId="0C54B60A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B.小商人是重兴香市的主动者</w:t>
      </w:r>
    </w:p>
    <w:p w14:paraId="4C6F0F3C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 当时农村经济的凋敝及其对市镇的影响</w:t>
      </w:r>
    </w:p>
    <w:p w14:paraId="05536E43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D.重兴香市中武术班的技艺比往昔香市的杂耍高明得多</w:t>
      </w:r>
    </w:p>
    <w:p w14:paraId="22BFB02B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8.《哭小弟》中，对小弟去世的叙写，运用的叙述方式是</w:t>
      </w:r>
    </w:p>
    <w:p w14:paraId="46EE51C3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A.顺叙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B.倒叙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C.插叙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D.平叙</w:t>
      </w:r>
    </w:p>
    <w:p w14:paraId="6DA6AC50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9.《蚂蚁大战》中，描写红黑三个“武士”生死鏖战所运用的写作手法是</w:t>
      </w:r>
    </w:p>
    <w:p w14:paraId="31A645A5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A.以形写神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B.以点带面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C.今昔对比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D.侧面烘托</w:t>
      </w:r>
    </w:p>
    <w:p w14:paraId="6B9966CF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10.下列《湘夫人》诗句中，运用融情入景抒情方法的是</w:t>
      </w:r>
    </w:p>
    <w:p w14:paraId="3D610EE8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A.嫋嫋兮秋风，洞庭波兮木叶下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B.鸟何萃兮蘋中？罾何为兮木上</w:t>
      </w:r>
    </w:p>
    <w:p w14:paraId="775CC14A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C.朝驰余马兮江皋，夕济兮西澨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D.捐余袂兮江中，遗余褋兮醴浦</w:t>
      </w:r>
    </w:p>
    <w:p w14:paraId="28744713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11.《归园田居》(其一)一诗用来比喻官场的意象是</w:t>
      </w:r>
    </w:p>
    <w:p w14:paraId="1678BBE5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A.丘山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B.尘网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C.羁鸟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D.池鱼</w:t>
      </w:r>
    </w:p>
    <w:p w14:paraId="02B19FFC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12.《行路难》(其一)中，“停杯投箸不能食，拔剑四顾心茫然”运用的抒情方法是</w:t>
      </w:r>
    </w:p>
    <w:p w14:paraId="2D76C7B6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A.借比喻抒情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B.借典故抒情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C.借举止抒情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D.借象征抒情</w:t>
      </w:r>
    </w:p>
    <w:p w14:paraId="7FE745D1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13.《长恨歌》中，“遂令天下父母心，不重生男重生女”所体现的深刻内涵是</w:t>
      </w:r>
    </w:p>
    <w:p w14:paraId="501714DE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A.羡慕杨妃光耀门楣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B.慨叹杨妃淫惑天下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C.讥刺世俗趋炎附势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D.暗讽玄宗耽乐误国</w:t>
      </w:r>
    </w:p>
    <w:p w14:paraId="1E3AD035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14.《早雁》中，“仙掌月明孤影过”一句所用典故涉及的历史人物是</w:t>
      </w:r>
    </w:p>
    <w:p w14:paraId="1A2C7243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A.汉武帝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B.伊尹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C.赵飞燕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D.吕尚</w:t>
      </w:r>
    </w:p>
    <w:p w14:paraId="32CD354B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15.《八声甘州》(对潇潇暮雨洒江天)中，承上启下的过渡句是</w:t>
      </w:r>
    </w:p>
    <w:p w14:paraId="40ABC8BB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A.不忍登高临远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B.苒苒物华休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C.是处红衰翠减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D.叹年来踪迹</w:t>
      </w:r>
    </w:p>
    <w:p w14:paraId="3A8E1DCD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16.《江城子》(十年生死两茫茫)中，作者描写亡妻在其梦中的情状是</w:t>
      </w:r>
    </w:p>
    <w:p w14:paraId="2CDC18CD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A.尘满面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B.鬓如霜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C.话凄凉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D.正梳妆</w:t>
      </w:r>
    </w:p>
    <w:p w14:paraId="19DF9A51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17.《一句话》中，“咱们的中国”这句话所要表达的是</w:t>
      </w:r>
    </w:p>
    <w:p w14:paraId="4B991FF6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A.对理想中国的向往和赞颂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B.对贫困落后的祖国的痛心和失望</w:t>
      </w:r>
    </w:p>
    <w:p w14:paraId="1A7F68DC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C.对黑暗中国的揭露和愤怒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D.对民众革命的声威和力量的歌颂</w:t>
      </w:r>
    </w:p>
    <w:p w14:paraId="7B47A9D1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18.《雨巷》一诗的意象中，象征环境凄苦、遭际不幸的是</w:t>
      </w:r>
    </w:p>
    <w:p w14:paraId="15F09FF4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A.丁香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B.雨的哀曲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C.雨巷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D.颓圮的篱墙</w:t>
      </w:r>
    </w:p>
    <w:p w14:paraId="69523CED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19.《婴宁》的表层叙事结构是</w:t>
      </w:r>
    </w:p>
    <w:p w14:paraId="2A82DF5B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 婴宁拈花——赠花——种花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B.鬼母养狐女——教狐女——嫁狐女</w:t>
      </w:r>
    </w:p>
    <w:p w14:paraId="61D87A08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C.王子服遇美女——寻美女——娶美女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 婴宁无时不笑——矢不复笑——笑须有时</w:t>
      </w:r>
    </w:p>
    <w:p w14:paraId="06EB3D15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20. 下列《断魂枪》的语句中，表现了沙子龙冷寂孤傲性格特征的是</w:t>
      </w:r>
    </w:p>
    <w:p w14:paraId="35592B40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A.“要是三胜得罪了你，不用理他，年纪还轻。”</w:t>
      </w:r>
    </w:p>
    <w:p w14:paraId="6F63D0B1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B.“功夫早搁下了，”沙子龙指着身上，“已经放了肉！”</w:t>
      </w:r>
    </w:p>
    <w:p w14:paraId="28D70DFA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C.“五虎断魂枪？”沙子龙笑了：“早忘净了！早忘净了！”</w:t>
      </w:r>
    </w:p>
    <w:p w14:paraId="3FD46F7A">
      <w:pPr>
        <w:tabs>
          <w:tab w:val="left" w:pos="2415"/>
          <w:tab w:val="left" w:pos="4914"/>
          <w:tab w:val="left" w:pos="7308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D.用手指慢慢摸着凉滑的枪身，又微微一笑，“不传！不传！”</w:t>
      </w:r>
    </w:p>
    <w:p w14:paraId="30C01398">
      <w:pPr>
        <w:spacing w:line="400" w:lineRule="exact"/>
        <w:jc w:val="left"/>
        <w:rPr>
          <w:rFonts w:hint="eastAsia" w:ascii="宋体" w:hAnsi="宋体" w:eastAsia="宋体" w:cs="宋体"/>
        </w:rPr>
      </w:pPr>
    </w:p>
    <w:p w14:paraId="1927DC6B">
      <w:pPr>
        <w:spacing w:line="400" w:lineRule="exact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二、多项选择题：本大题共5小题，每小题2分，共10分。在每小题列出的备选项中至少有两项是符合题目要求的，请将其选出，错选、多选或少选均无分。</w:t>
      </w:r>
    </w:p>
    <w:p w14:paraId="5D84DB46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21. 下列成语出自《秋水》的有</w:t>
      </w:r>
    </w:p>
    <w:p w14:paraId="587D35EB">
      <w:pPr>
        <w:tabs>
          <w:tab w:val="left" w:pos="1890"/>
          <w:tab w:val="left" w:pos="3780"/>
          <w:tab w:val="left" w:pos="5670"/>
          <w:tab w:val="left" w:pos="7560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A.望洋兴叹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B.沧海一粟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C.贻笑大方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D.狡兔三窟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E.井底之蛙</w:t>
      </w:r>
    </w:p>
    <w:p w14:paraId="1606BBAE">
      <w:pPr>
        <w:tabs>
          <w:tab w:val="left" w:pos="1890"/>
          <w:tab w:val="left" w:pos="3780"/>
          <w:tab w:val="left" w:pos="5670"/>
          <w:tab w:val="left" w:pos="7560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22.《马伶传》中，马伶、李伶初次较量后，华林部一时独著的原因有</w:t>
      </w:r>
    </w:p>
    <w:p w14:paraId="62E19DBB">
      <w:pPr>
        <w:tabs>
          <w:tab w:val="left" w:pos="1890"/>
          <w:tab w:val="left" w:pos="3780"/>
          <w:tab w:val="left" w:pos="5670"/>
          <w:tab w:val="left" w:pos="7560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A.马伶失声离开兴化部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B.李伶饰严嵩演技精湛</w:t>
      </w:r>
      <w:r>
        <w:rPr>
          <w:rFonts w:hint="eastAsia" w:ascii="宋体" w:hAnsi="宋体" w:eastAsia="宋体" w:cs="宋体"/>
        </w:rPr>
        <w:tab/>
      </w:r>
    </w:p>
    <w:p w14:paraId="6A3D66EB">
      <w:pPr>
        <w:tabs>
          <w:tab w:val="left" w:pos="1890"/>
          <w:tab w:val="left" w:pos="3780"/>
          <w:tab w:val="left" w:pos="5670"/>
          <w:tab w:val="left" w:pos="7560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C.新安贾不再邀请马伶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D.兴化部不肯更换演员</w:t>
      </w:r>
    </w:p>
    <w:p w14:paraId="6C2C6E38">
      <w:pPr>
        <w:tabs>
          <w:tab w:val="left" w:pos="1890"/>
          <w:tab w:val="left" w:pos="3780"/>
          <w:tab w:val="left" w:pos="5670"/>
          <w:tab w:val="left" w:pos="7560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E.兴化部歇业停止演唱</w:t>
      </w:r>
    </w:p>
    <w:p w14:paraId="20FE8EB6">
      <w:pPr>
        <w:tabs>
          <w:tab w:val="left" w:pos="1890"/>
          <w:tab w:val="left" w:pos="3780"/>
          <w:tab w:val="left" w:pos="5670"/>
          <w:tab w:val="left" w:pos="7560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23.下列文章中，使用了象征手法的有</w:t>
      </w:r>
    </w:p>
    <w:p w14:paraId="414EDCAD">
      <w:pPr>
        <w:tabs>
          <w:tab w:val="left" w:pos="1890"/>
          <w:tab w:val="left" w:pos="3780"/>
          <w:tab w:val="left" w:pos="5670"/>
          <w:tab w:val="left" w:pos="7560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A.《秋夜》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B.《都江堰》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C.《香市》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D.《牡丹的拒绝》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E.《爱尔克的灯光》</w:t>
      </w:r>
    </w:p>
    <w:p w14:paraId="280A788E">
      <w:pPr>
        <w:tabs>
          <w:tab w:val="left" w:pos="1890"/>
          <w:tab w:val="left" w:pos="3780"/>
          <w:tab w:val="left" w:pos="5670"/>
          <w:tab w:val="left" w:pos="7560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24.下列出现于《祖国啊，我亲爱的祖国》中的意象，被用于展现历史悠久的古国负重前行的艰难与缓慢的有</w:t>
      </w:r>
    </w:p>
    <w:p w14:paraId="198D26DE">
      <w:pPr>
        <w:tabs>
          <w:tab w:val="left" w:pos="1890"/>
          <w:tab w:val="left" w:pos="3780"/>
          <w:tab w:val="left" w:pos="5670"/>
          <w:tab w:val="left" w:pos="7560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A.破旧的老水车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B.干瘪的稻穗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C.未落到地面的花朵 </w:t>
      </w:r>
    </w:p>
    <w:p w14:paraId="3C3C3728">
      <w:pPr>
        <w:tabs>
          <w:tab w:val="left" w:pos="1890"/>
          <w:tab w:val="left" w:pos="3780"/>
          <w:tab w:val="left" w:pos="5670"/>
          <w:tab w:val="left" w:pos="7560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D.淤滩上的驳船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E.雪被下古莲的胚芽</w:t>
      </w:r>
    </w:p>
    <w:p w14:paraId="59370C20">
      <w:pPr>
        <w:tabs>
          <w:tab w:val="left" w:pos="1890"/>
          <w:tab w:val="left" w:pos="3780"/>
          <w:tab w:val="left" w:pos="5670"/>
          <w:tab w:val="left" w:pos="7560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25.《哦，香雪》以“哦，香雪！香雪！”反复呼告作结，所包含的思想感情有</w:t>
      </w:r>
    </w:p>
    <w:p w14:paraId="53AA60DA">
      <w:pPr>
        <w:tabs>
          <w:tab w:val="left" w:pos="1890"/>
          <w:tab w:val="left" w:pos="3780"/>
          <w:tab w:val="left" w:pos="5670"/>
          <w:tab w:val="left" w:pos="7560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A.对贫穷落后的怜悯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B.对山乡封闭自然状态的留恋欣赏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C.对质朴心灵的赞叹 </w:t>
      </w:r>
    </w:p>
    <w:p w14:paraId="2723B38A">
      <w:pPr>
        <w:tabs>
          <w:tab w:val="left" w:pos="1890"/>
          <w:tab w:val="left" w:pos="3780"/>
          <w:tab w:val="left" w:pos="5670"/>
          <w:tab w:val="left" w:pos="7560"/>
        </w:tabs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D.对质朴美可能被现代文明吞没的担忧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E.对现代文明的召唤</w:t>
      </w:r>
    </w:p>
    <w:p w14:paraId="06EF3864">
      <w:pPr>
        <w:spacing w:line="400" w:lineRule="exact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三、词语解释题：本大题共10小题，每小题1分，共10分。</w:t>
      </w:r>
    </w:p>
    <w:p w14:paraId="09FD4B8F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26.秦人开关延敌，九国之师</w:t>
      </w:r>
      <w:r>
        <w:rPr>
          <w:rFonts w:hint="eastAsia" w:ascii="宋体" w:hAnsi="宋体" w:eastAsia="宋体" w:cs="宋体"/>
          <w:u w:val="single"/>
        </w:rPr>
        <w:t>逡巡</w:t>
      </w:r>
      <w:r>
        <w:rPr>
          <w:rFonts w:hint="eastAsia" w:ascii="宋体" w:hAnsi="宋体" w:eastAsia="宋体" w:cs="宋体"/>
        </w:rPr>
        <w:t>而不敢进</w:t>
      </w:r>
    </w:p>
    <w:p w14:paraId="1E3D02D1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逡巡：</w:t>
      </w:r>
    </w:p>
    <w:p w14:paraId="18C47A10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27.</w:t>
      </w:r>
      <w:r>
        <w:rPr>
          <w:rFonts w:hint="eastAsia" w:ascii="宋体" w:hAnsi="宋体" w:eastAsia="宋体" w:cs="宋体"/>
          <w:u w:val="single"/>
        </w:rPr>
        <w:t>原</w:t>
      </w:r>
      <w:r>
        <w:rPr>
          <w:rFonts w:hint="eastAsia" w:ascii="宋体" w:hAnsi="宋体" w:eastAsia="宋体" w:cs="宋体"/>
        </w:rPr>
        <w:t>庄宗之所以得天下</w:t>
      </w:r>
    </w:p>
    <w:p w14:paraId="7AA3E76A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原：</w:t>
      </w:r>
    </w:p>
    <w:p w14:paraId="43A980AF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28.</w:t>
      </w:r>
      <w:r>
        <w:rPr>
          <w:rFonts w:hint="eastAsia" w:ascii="宋体" w:hAnsi="宋体" w:eastAsia="宋体" w:cs="宋体"/>
          <w:u w:val="single"/>
        </w:rPr>
        <w:t>直夜</w:t>
      </w:r>
      <w:r>
        <w:rPr>
          <w:rFonts w:hint="eastAsia" w:ascii="宋体" w:hAnsi="宋体" w:eastAsia="宋体" w:cs="宋体"/>
        </w:rPr>
        <w:t>溃围南出，驰走</w:t>
      </w:r>
    </w:p>
    <w:p w14:paraId="5F0EED9A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直夜：</w:t>
      </w:r>
    </w:p>
    <w:p w14:paraId="23B8E567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29.</w:t>
      </w:r>
      <w:r>
        <w:rPr>
          <w:rFonts w:hint="eastAsia" w:ascii="宋体" w:hAnsi="宋体" w:eastAsia="宋体" w:cs="宋体"/>
          <w:u w:val="single"/>
        </w:rPr>
        <w:t>苟</w:t>
      </w:r>
      <w:r>
        <w:rPr>
          <w:rFonts w:hint="eastAsia" w:ascii="宋体" w:hAnsi="宋体" w:eastAsia="宋体" w:cs="宋体"/>
        </w:rPr>
        <w:t>此不能守</w:t>
      </w:r>
    </w:p>
    <w:p w14:paraId="581C9FBB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苟：</w:t>
      </w:r>
    </w:p>
    <w:p w14:paraId="338A6E64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30.</w:t>
      </w:r>
      <w:r>
        <w:rPr>
          <w:rFonts w:hint="eastAsia" w:ascii="宋体" w:hAnsi="宋体" w:eastAsia="宋体" w:cs="宋体"/>
          <w:u w:val="single"/>
        </w:rPr>
        <w:t>字</w:t>
      </w:r>
      <w:r>
        <w:rPr>
          <w:rFonts w:hint="eastAsia" w:ascii="宋体" w:hAnsi="宋体" w:eastAsia="宋体" w:cs="宋体"/>
        </w:rPr>
        <w:t>而幼孩，遂而鸡豚</w:t>
      </w:r>
    </w:p>
    <w:p w14:paraId="0709AB79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字：</w:t>
      </w:r>
    </w:p>
    <w:p w14:paraId="687D6CAE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31.轿夫擎</w:t>
      </w:r>
      <w:r>
        <w:rPr>
          <w:rFonts w:hint="eastAsia" w:ascii="宋体" w:hAnsi="宋体" w:eastAsia="宋体" w:cs="宋体"/>
          <w:u w:val="single"/>
        </w:rPr>
        <w:t>燎</w:t>
      </w:r>
      <w:r>
        <w:rPr>
          <w:rFonts w:hint="eastAsia" w:ascii="宋体" w:hAnsi="宋体" w:eastAsia="宋体" w:cs="宋体"/>
        </w:rPr>
        <w:t>，列俟岸上</w:t>
      </w:r>
    </w:p>
    <w:p w14:paraId="1C4D2C6F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燎：</w:t>
      </w:r>
    </w:p>
    <w:p w14:paraId="7B5EE184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32.我站得这么高还感觉到了它的</w:t>
      </w:r>
      <w:r>
        <w:rPr>
          <w:rFonts w:hint="eastAsia" w:ascii="宋体" w:hAnsi="宋体" w:eastAsia="宋体" w:cs="宋体"/>
          <w:u w:val="single"/>
        </w:rPr>
        <w:t>砭肤</w:t>
      </w:r>
      <w:r>
        <w:rPr>
          <w:rFonts w:hint="eastAsia" w:ascii="宋体" w:hAnsi="宋体" w:eastAsia="宋体" w:cs="宋体"/>
        </w:rPr>
        <w:t>冷气</w:t>
      </w:r>
    </w:p>
    <w:p w14:paraId="04D948B4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砭肤：</w:t>
      </w:r>
    </w:p>
    <w:p w14:paraId="3883EEF3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33.这古园的形体被不能理解它的人</w:t>
      </w:r>
      <w:r>
        <w:rPr>
          <w:rFonts w:hint="eastAsia" w:ascii="宋体" w:hAnsi="宋体" w:eastAsia="宋体" w:cs="宋体"/>
          <w:u w:val="single"/>
        </w:rPr>
        <w:t>肆意</w:t>
      </w:r>
      <w:r>
        <w:rPr>
          <w:rFonts w:hint="eastAsia" w:ascii="宋体" w:hAnsi="宋体" w:eastAsia="宋体" w:cs="宋体"/>
        </w:rPr>
        <w:t>雕琢</w:t>
      </w:r>
    </w:p>
    <w:p w14:paraId="7AC2AC54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肆意：</w:t>
      </w:r>
    </w:p>
    <w:p w14:paraId="0BBAAFDD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34.乍暖还寒时候，最难</w:t>
      </w:r>
      <w:r>
        <w:rPr>
          <w:rFonts w:hint="eastAsia" w:ascii="宋体" w:hAnsi="宋体" w:eastAsia="宋体" w:cs="宋体"/>
          <w:u w:val="single"/>
        </w:rPr>
        <w:t>将息</w:t>
      </w:r>
    </w:p>
    <w:p w14:paraId="638C7BB3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将息：</w:t>
      </w:r>
    </w:p>
    <w:p w14:paraId="76870412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35.像我一样地/默默 </w:t>
      </w:r>
      <w:r>
        <w:rPr>
          <w:rFonts w:hint="eastAsia" w:ascii="宋体" w:hAnsi="宋体" w:eastAsia="宋体" w:cs="宋体"/>
          <w:u w:val="single"/>
        </w:rPr>
        <w:t>彳亍</w:t>
      </w:r>
      <w:r>
        <w:rPr>
          <w:rFonts w:hint="eastAsia" w:ascii="宋体" w:hAnsi="宋体" w:eastAsia="宋体" w:cs="宋体"/>
        </w:rPr>
        <w:t>着</w:t>
      </w:r>
    </w:p>
    <w:p w14:paraId="5FEDFA75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彳亍：</w:t>
      </w:r>
    </w:p>
    <w:p w14:paraId="4282CC63">
      <w:pPr>
        <w:spacing w:line="400" w:lineRule="exact"/>
        <w:jc w:val="left"/>
        <w:rPr>
          <w:rFonts w:hint="eastAsia" w:ascii="宋体" w:hAnsi="宋体" w:eastAsia="宋体" w:cs="宋体"/>
        </w:rPr>
      </w:pPr>
    </w:p>
    <w:p w14:paraId="1BD7E656">
      <w:pPr>
        <w:spacing w:line="400" w:lineRule="exact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四、简析题：本大题共5小题，每小题6分，共30分。</w:t>
      </w:r>
    </w:p>
    <w:p w14:paraId="4A4D6AB7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36. 阅读欧阳修《五代史伶官传序》中的一段文字，回答问题：</w:t>
      </w:r>
    </w:p>
    <w:p w14:paraId="499BEE9F">
      <w:pPr>
        <w:spacing w:line="400" w:lineRule="exact"/>
        <w:ind w:firstLine="42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方其系燕父子以组，函梁君臣之首，入于太庙，还矢先王，而告以成功，其意气之盛，可谓壮哉！及仇雠已灭，天下已定，一夫夜呼，乱者四应，仓皇东出，未及见贼而士卒离散，君臣相顾，不知所归，至于誓天断发，泣下沾襟，何其衰也！岂得之难而失之易欤？抑本其成败之迹，而皆自于人欲？</w:t>
      </w:r>
    </w:p>
    <w:p w14:paraId="15141A38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A.这段文字主要说明的道理是什么？</w:t>
      </w:r>
    </w:p>
    <w:p w14:paraId="7E891E26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B.指出这段文字所使用的论据。</w:t>
      </w:r>
    </w:p>
    <w:p w14:paraId="772B1239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C.这段文字使用了什么说理方法？</w:t>
      </w:r>
    </w:p>
    <w:p w14:paraId="3BBAEF46">
      <w:pPr>
        <w:spacing w:line="400" w:lineRule="exact"/>
        <w:jc w:val="left"/>
        <w:rPr>
          <w:rFonts w:hint="eastAsia" w:ascii="宋体" w:hAnsi="宋体" w:eastAsia="宋体" w:cs="宋体"/>
        </w:rPr>
      </w:pPr>
    </w:p>
    <w:p w14:paraId="3C500A7C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37. 阅读归有光《先妣事略》中的一段文字，回答问题：</w:t>
      </w:r>
    </w:p>
    <w:p w14:paraId="2AADBC53">
      <w:pPr>
        <w:spacing w:line="400" w:lineRule="exact"/>
        <w:ind w:firstLine="42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孺人讳桂。外曾祖讳明；外祖讳行，太学生；母何氏。世居吴家桥，去县城东南三十里。由千墩浦而南，直桥并小港以东，居人环聚，尽周氏也。外祖与其三兄皆以资雄，敦尚简实，与人均说村中语，见子弟甥姪无不爱。</w:t>
      </w:r>
    </w:p>
    <w:p w14:paraId="1521E152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A.概括这段文字的内容。</w:t>
      </w:r>
    </w:p>
    <w:p w14:paraId="1F43D411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B.这段文字流露了作者怎样的情感？</w:t>
      </w:r>
    </w:p>
    <w:p w14:paraId="7E63C620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C.这段文字对刻画母亲形象有何作用？</w:t>
      </w:r>
    </w:p>
    <w:p w14:paraId="7EB7E501">
      <w:pPr>
        <w:spacing w:line="400" w:lineRule="exact"/>
        <w:jc w:val="left"/>
        <w:rPr>
          <w:rFonts w:hint="eastAsia" w:ascii="宋体" w:hAnsi="宋体" w:eastAsia="宋体" w:cs="宋体"/>
        </w:rPr>
      </w:pPr>
    </w:p>
    <w:p w14:paraId="194BC059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38. 阅读辛弃疾《摸鱼儿》(更能消、几番风雨)的下片，回答问题：</w:t>
      </w:r>
    </w:p>
    <w:p w14:paraId="02196125">
      <w:pPr>
        <w:spacing w:line="400" w:lineRule="exact"/>
        <w:ind w:firstLine="42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长门事，准拟佳期又误。蛾眉曾有人妒。千金纵买相如赋，脉脉此情谁诉？君莫舞，君不见、玉环飞燕皆尘土！闲愁最苦。休去倚危栏，斜阳正在，烟柳断肠处。</w:t>
      </w:r>
    </w:p>
    <w:p w14:paraId="0A98A12C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A.这片词抒发了作者怎样的思想感情？</w:t>
      </w:r>
    </w:p>
    <w:p w14:paraId="7E783AEE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B.“长门事”五句暗喻了什么？</w:t>
      </w:r>
    </w:p>
    <w:p w14:paraId="0A932DF6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 除了借典故抒情，这片词还使用了何种抒情方法？试举例说明。</w:t>
      </w:r>
    </w:p>
    <w:p w14:paraId="0459AE50">
      <w:pPr>
        <w:spacing w:line="400" w:lineRule="exact"/>
        <w:jc w:val="left"/>
        <w:rPr>
          <w:rFonts w:hint="eastAsia" w:ascii="宋体" w:hAnsi="宋体" w:eastAsia="宋体" w:cs="宋体"/>
        </w:rPr>
      </w:pPr>
    </w:p>
    <w:p w14:paraId="58635764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39.阅读徐志摩《再别康桥》中的两节，回答问题：</w:t>
      </w:r>
    </w:p>
    <w:p w14:paraId="0E78B21F">
      <w:pPr>
        <w:spacing w:line="400" w:lineRule="exact"/>
        <w:ind w:left="420" w:left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那榆荫下的一潭，</w:t>
      </w:r>
    </w:p>
    <w:p w14:paraId="78A96C88">
      <w:pPr>
        <w:spacing w:line="400" w:lineRule="exact"/>
        <w:ind w:left="420" w:leftChars="200" w:firstLine="210" w:firstLineChars="1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不是清泉，是天上虹，</w:t>
      </w:r>
    </w:p>
    <w:p w14:paraId="5996397F">
      <w:pPr>
        <w:spacing w:line="400" w:lineRule="exact"/>
        <w:ind w:left="420" w:left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揉碎在浮藻间，</w:t>
      </w:r>
    </w:p>
    <w:p w14:paraId="5891AC42">
      <w:pPr>
        <w:spacing w:line="400" w:lineRule="exact"/>
        <w:ind w:left="420" w:leftChars="200" w:firstLine="210" w:firstLineChars="1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沉淀着彩虹似的梦。</w:t>
      </w:r>
    </w:p>
    <w:p w14:paraId="5177A40F">
      <w:pPr>
        <w:spacing w:line="400" w:lineRule="exact"/>
        <w:ind w:left="420" w:leftChars="200"/>
        <w:jc w:val="left"/>
        <w:rPr>
          <w:rFonts w:hint="eastAsia" w:ascii="宋体" w:hAnsi="宋体" w:eastAsia="宋体" w:cs="宋体"/>
        </w:rPr>
      </w:pPr>
    </w:p>
    <w:p w14:paraId="4183F689">
      <w:pPr>
        <w:spacing w:line="400" w:lineRule="exact"/>
        <w:ind w:left="420" w:left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寻梦？撑一支长篙，</w:t>
      </w:r>
    </w:p>
    <w:p w14:paraId="7CF79BAD">
      <w:pPr>
        <w:spacing w:line="400" w:lineRule="exact"/>
        <w:ind w:left="420" w:leftChars="200" w:firstLine="210" w:firstLineChars="1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向青草更青处漫溯，</w:t>
      </w:r>
    </w:p>
    <w:p w14:paraId="72AAFC40">
      <w:pPr>
        <w:spacing w:line="400" w:lineRule="exact"/>
        <w:ind w:left="420" w:left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满载一船星辉，</w:t>
      </w:r>
    </w:p>
    <w:p w14:paraId="6FF80EAE">
      <w:pPr>
        <w:spacing w:line="400" w:lineRule="exact"/>
        <w:ind w:left="420" w:leftChars="200" w:firstLine="210" w:firstLineChars="1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在星辉斑斓里放歌。</w:t>
      </w:r>
    </w:p>
    <w:p w14:paraId="6F07B476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A.概括这两节诗所描绘的充满意象美的画面。</w:t>
      </w:r>
    </w:p>
    <w:p w14:paraId="0E4120CF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B.“彩虹似的梦”指什么？使用了何种修辞手法？</w:t>
      </w:r>
    </w:p>
    <w:p w14:paraId="78AA0DC1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C.这两节诗在诗歌体式上的美感特征是什么？</w:t>
      </w:r>
    </w:p>
    <w:p w14:paraId="210B1D23">
      <w:pPr>
        <w:spacing w:line="400" w:lineRule="exact"/>
        <w:jc w:val="left"/>
        <w:rPr>
          <w:rFonts w:hint="eastAsia" w:ascii="宋体" w:hAnsi="宋体" w:eastAsia="宋体" w:cs="宋体"/>
        </w:rPr>
      </w:pPr>
    </w:p>
    <w:p w14:paraId="5DB1E34A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40. 阅读契诃夫《苦恼》中的一段文字，回答问题：</w:t>
      </w:r>
    </w:p>
    <w:p w14:paraId="269EDDE7">
      <w:pPr>
        <w:spacing w:line="400" w:lineRule="exact"/>
        <w:ind w:firstLine="42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姚纳收下二十个戈比，对着那几个玩乐的客人的后影瞧了好半天，他们走进一个漆黑的门口，不见了。他又孤单了，寂静又向他侵袭过来……苦恼刚淡忘了不久，现在又回来了，更为有力地撕扯他的胸腔。姚纳的眼睛焦灼而痛苦地打量大街两边川流不息的人群：难道在那成千上万的人当中，连一个愿意听他讲话的人都找不到吗？人群匆匆地来去，没有人理会他和他的苦恼……那苦恼是浩大的，无边无际。要是姚纳的胸裂开，苦恼滚滚地流出来的话，那苦恼仿佛会淹没全世界似的，可是话虽如此，那苦恼偏偏没人看见。那份苦恼竟包藏在这么渺小的躯壳里，哪怕在大白天举着火把去找也找不到……</w:t>
      </w:r>
    </w:p>
    <w:p w14:paraId="7E27D346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A.这段文字表现的深刻内涵是什么？</w:t>
      </w:r>
    </w:p>
    <w:p w14:paraId="39EDF810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B.这段文字刻画姚纳的形象运用了什么描写方法？</w:t>
      </w:r>
    </w:p>
    <w:p w14:paraId="12B250F9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C.指出这段文字使用的修辞手法。</w:t>
      </w:r>
    </w:p>
    <w:p w14:paraId="75BFF436">
      <w:pPr>
        <w:spacing w:line="400" w:lineRule="exact"/>
        <w:jc w:val="left"/>
        <w:rPr>
          <w:rFonts w:hint="eastAsia" w:ascii="宋体" w:hAnsi="宋体" w:eastAsia="宋体" w:cs="宋体"/>
        </w:rPr>
      </w:pPr>
    </w:p>
    <w:p w14:paraId="0BCDA281">
      <w:pPr>
        <w:spacing w:line="400" w:lineRule="exact"/>
        <w:jc w:val="left"/>
        <w:rPr>
          <w:rFonts w:hint="eastAsia" w:ascii="宋体" w:hAnsi="宋体" w:eastAsia="宋体" w:cs="宋体"/>
          <w:b/>
          <w:bCs/>
        </w:rPr>
      </w:pPr>
    </w:p>
    <w:p w14:paraId="75D4C273">
      <w:pPr>
        <w:spacing w:line="400" w:lineRule="exact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五、作文题：本题30分。</w:t>
      </w:r>
    </w:p>
    <w:p w14:paraId="275A78C7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41. 科学技术和网络的发展日新月异，在网络购物、远程医疗、疫情防控大数据分析等方面给人类生活带来了极大的便利，人类甚至可以实现跨越时空的“面对面”交流，所以有人认为科技和网络对人类生活至关重要，不可或缺；但是也有人认为，高科技在提供便利的同时也带来了很多负面的问题，比如个人隐私的泄露、人与人感情的疏离、网络犯罪等，应该谨慎使用。</w:t>
      </w:r>
    </w:p>
    <w:p w14:paraId="3B93CF7F">
      <w:pPr>
        <w:spacing w:line="400" w:lineRule="exact"/>
        <w:ind w:firstLine="42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请就上面话题，自选角度，自拟题目，写一篇不少于800字的文章。文体不限，诗歌除外。</w:t>
      </w:r>
    </w:p>
    <w:p w14:paraId="052F8C61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</w:rPr>
        <w:br w:type="page"/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高等教育自学考试大学语文试题答案</w:t>
      </w:r>
    </w:p>
    <w:p w14:paraId="2D805606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(课程代码04729)</w:t>
      </w:r>
    </w:p>
    <w:p w14:paraId="509161EE">
      <w:pPr>
        <w:spacing w:line="400" w:lineRule="exact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一、单项选择题：本大题共20小题，每小题1分，共20分。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14:paraId="78CF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4F0E567D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1.C</w:t>
            </w:r>
          </w:p>
        </w:tc>
        <w:tc>
          <w:tcPr>
            <w:tcW w:w="985" w:type="dxa"/>
          </w:tcPr>
          <w:p w14:paraId="117A44AD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2.A</w:t>
            </w:r>
          </w:p>
        </w:tc>
        <w:tc>
          <w:tcPr>
            <w:tcW w:w="985" w:type="dxa"/>
          </w:tcPr>
          <w:p w14:paraId="2BB5DC00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3.B</w:t>
            </w:r>
          </w:p>
        </w:tc>
        <w:tc>
          <w:tcPr>
            <w:tcW w:w="985" w:type="dxa"/>
          </w:tcPr>
          <w:p w14:paraId="2AED3412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4.C</w:t>
            </w:r>
          </w:p>
        </w:tc>
        <w:tc>
          <w:tcPr>
            <w:tcW w:w="985" w:type="dxa"/>
          </w:tcPr>
          <w:p w14:paraId="2FD237CC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5.D</w:t>
            </w:r>
          </w:p>
        </w:tc>
        <w:tc>
          <w:tcPr>
            <w:tcW w:w="985" w:type="dxa"/>
          </w:tcPr>
          <w:p w14:paraId="413B977A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6.C</w:t>
            </w:r>
          </w:p>
        </w:tc>
        <w:tc>
          <w:tcPr>
            <w:tcW w:w="986" w:type="dxa"/>
          </w:tcPr>
          <w:p w14:paraId="4B6A8D00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7.C</w:t>
            </w:r>
          </w:p>
        </w:tc>
        <w:tc>
          <w:tcPr>
            <w:tcW w:w="986" w:type="dxa"/>
          </w:tcPr>
          <w:p w14:paraId="680DAA60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8.B</w:t>
            </w:r>
          </w:p>
        </w:tc>
        <w:tc>
          <w:tcPr>
            <w:tcW w:w="986" w:type="dxa"/>
          </w:tcPr>
          <w:p w14:paraId="0F89AF16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9.B</w:t>
            </w:r>
          </w:p>
        </w:tc>
        <w:tc>
          <w:tcPr>
            <w:tcW w:w="986" w:type="dxa"/>
          </w:tcPr>
          <w:p w14:paraId="3104BF59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10.A</w:t>
            </w:r>
          </w:p>
        </w:tc>
      </w:tr>
      <w:tr w14:paraId="04FA1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3118BD65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11.B</w:t>
            </w:r>
          </w:p>
        </w:tc>
        <w:tc>
          <w:tcPr>
            <w:tcW w:w="985" w:type="dxa"/>
          </w:tcPr>
          <w:p w14:paraId="72E23221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12.C</w:t>
            </w:r>
          </w:p>
        </w:tc>
        <w:tc>
          <w:tcPr>
            <w:tcW w:w="985" w:type="dxa"/>
          </w:tcPr>
          <w:p w14:paraId="7087B84D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13.D</w:t>
            </w:r>
          </w:p>
        </w:tc>
        <w:tc>
          <w:tcPr>
            <w:tcW w:w="985" w:type="dxa"/>
          </w:tcPr>
          <w:p w14:paraId="13392CB5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14.A</w:t>
            </w:r>
          </w:p>
        </w:tc>
        <w:tc>
          <w:tcPr>
            <w:tcW w:w="985" w:type="dxa"/>
          </w:tcPr>
          <w:p w14:paraId="5D5E10DA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15.A</w:t>
            </w:r>
          </w:p>
        </w:tc>
        <w:tc>
          <w:tcPr>
            <w:tcW w:w="985" w:type="dxa"/>
          </w:tcPr>
          <w:p w14:paraId="4B5A0908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16.D</w:t>
            </w:r>
          </w:p>
        </w:tc>
        <w:tc>
          <w:tcPr>
            <w:tcW w:w="986" w:type="dxa"/>
          </w:tcPr>
          <w:p w14:paraId="64BADEB7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17.A</w:t>
            </w:r>
          </w:p>
        </w:tc>
        <w:tc>
          <w:tcPr>
            <w:tcW w:w="986" w:type="dxa"/>
          </w:tcPr>
          <w:p w14:paraId="79B67914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18.B</w:t>
            </w:r>
          </w:p>
        </w:tc>
        <w:tc>
          <w:tcPr>
            <w:tcW w:w="986" w:type="dxa"/>
          </w:tcPr>
          <w:p w14:paraId="285D88F6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19.C</w:t>
            </w:r>
          </w:p>
        </w:tc>
        <w:tc>
          <w:tcPr>
            <w:tcW w:w="986" w:type="dxa"/>
          </w:tcPr>
          <w:p w14:paraId="5CED5A1A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20.D</w:t>
            </w:r>
          </w:p>
        </w:tc>
      </w:tr>
    </w:tbl>
    <w:p w14:paraId="10C64904">
      <w:pPr>
        <w:spacing w:line="400" w:lineRule="exact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二、多项选择题∶本大题共5小题，每小题2分，共10分。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971"/>
        <w:gridCol w:w="1971"/>
        <w:gridCol w:w="1971"/>
        <w:gridCol w:w="1971"/>
      </w:tblGrid>
      <w:tr w14:paraId="0169F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 w14:paraId="58BE8E20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21.ACE</w:t>
            </w:r>
          </w:p>
        </w:tc>
        <w:tc>
          <w:tcPr>
            <w:tcW w:w="1971" w:type="dxa"/>
          </w:tcPr>
          <w:p w14:paraId="26231E41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22.BDE</w:t>
            </w:r>
          </w:p>
        </w:tc>
        <w:tc>
          <w:tcPr>
            <w:tcW w:w="1971" w:type="dxa"/>
          </w:tcPr>
          <w:p w14:paraId="5B975973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23.ABDE</w:t>
            </w:r>
          </w:p>
        </w:tc>
        <w:tc>
          <w:tcPr>
            <w:tcW w:w="1971" w:type="dxa"/>
          </w:tcPr>
          <w:p w14:paraId="5A081581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24.ABD</w:t>
            </w:r>
          </w:p>
        </w:tc>
        <w:tc>
          <w:tcPr>
            <w:tcW w:w="1971" w:type="dxa"/>
          </w:tcPr>
          <w:p w14:paraId="5BC5C65A"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25.ACDE</w:t>
            </w:r>
          </w:p>
        </w:tc>
      </w:tr>
    </w:tbl>
    <w:p w14:paraId="0D098315">
      <w:pPr>
        <w:spacing w:line="400" w:lineRule="exact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三、词语解释题∶本大题共10小题，每小题1分，共10分。</w:t>
      </w:r>
    </w:p>
    <w:p w14:paraId="2FAAD290">
      <w:pPr>
        <w:spacing w:line="400" w:lineRule="exact"/>
        <w:jc w:val="left"/>
        <w:rPr>
          <w:rFonts w:hint="eastAsia" w:ascii="宋体" w:hAnsi="宋体" w:eastAsia="宋体" w:cs="宋体"/>
        </w:rPr>
        <w:sectPr>
          <w:pgSz w:w="11906" w:h="16838"/>
          <w:pgMar w:top="1134" w:right="1134" w:bottom="1134" w:left="1134" w:header="0" w:footer="850" w:gutter="0"/>
          <w:cols w:space="720" w:num="1"/>
          <w:docGrid w:type="lines" w:linePitch="312" w:charSpace="0"/>
        </w:sectPr>
      </w:pPr>
    </w:p>
    <w:p w14:paraId="58D98B46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26.徘徊，行而不进</w:t>
      </w:r>
    </w:p>
    <w:p w14:paraId="1CDE88D9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27.推究，推本求源</w:t>
      </w:r>
    </w:p>
    <w:p w14:paraId="100EE900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28.当夜</w:t>
      </w:r>
    </w:p>
    <w:p w14:paraId="7C113DE4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29.假使</w:t>
      </w:r>
    </w:p>
    <w:p w14:paraId="5E2347D0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30.养育</w:t>
      </w:r>
    </w:p>
    <w:p w14:paraId="55D1E887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31.火把</w:t>
      </w:r>
    </w:p>
    <w:p w14:paraId="4DE508B0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32.刺痛皮肤</w:t>
      </w:r>
    </w:p>
    <w:p w14:paraId="18C5F176">
      <w:pPr>
        <w:spacing w:line="400" w:lineRule="exact"/>
        <w:ind w:right="-231" w:rightChars="-11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33.不顾一切由着自己的性子去做</w:t>
      </w:r>
    </w:p>
    <w:p w14:paraId="5EC45A8F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34.调养，静息</w:t>
      </w:r>
    </w:p>
    <w:p w14:paraId="117350DF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35.慢慢行走的样子，走走停停</w:t>
      </w:r>
    </w:p>
    <w:p w14:paraId="539CD3CF">
      <w:pPr>
        <w:spacing w:line="400" w:lineRule="exact"/>
        <w:jc w:val="left"/>
        <w:rPr>
          <w:rFonts w:hint="eastAsia" w:ascii="宋体" w:hAnsi="宋体" w:eastAsia="宋体" w:cs="宋体"/>
          <w:b/>
          <w:bCs/>
        </w:rPr>
        <w:sectPr>
          <w:type w:val="continuous"/>
          <w:pgSz w:w="11906" w:h="16838"/>
          <w:pgMar w:top="1134" w:right="1134" w:bottom="1134" w:left="1134" w:header="0" w:footer="850" w:gutter="0"/>
          <w:cols w:equalWidth="0" w:num="3">
            <w:col w:w="2929" w:space="425"/>
            <w:col w:w="2929" w:space="425"/>
            <w:col w:w="2929"/>
          </w:cols>
          <w:docGrid w:type="lines" w:linePitch="312" w:charSpace="0"/>
        </w:sectPr>
      </w:pPr>
    </w:p>
    <w:p w14:paraId="33C507CE">
      <w:pPr>
        <w:spacing w:line="400" w:lineRule="exact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四、简析题∶本大题共5小题，每小题6分，共 30分。</w:t>
      </w:r>
    </w:p>
    <w:p w14:paraId="22C65608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36.A.国家的盛衰、事业的成败，主要取决于人事，取决于执政者的思想行为。（2分）</w:t>
      </w:r>
    </w:p>
    <w:p w14:paraId="62FA9D1E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B.后唐庄宗李存勖成功立国后来又覆国的历史史实。（2分）</w:t>
      </w:r>
    </w:p>
    <w:p w14:paraId="32F83108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C.通过兴衰对比进行说理。（2分）</w:t>
      </w:r>
    </w:p>
    <w:p w14:paraId="087FB6A6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37.A.交代亡母的家世和家风。（2分）</w:t>
      </w:r>
    </w:p>
    <w:p w14:paraId="48049964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 对外祖父淳朴、厚道家风的由衷赞赏。（2分）</w:t>
      </w:r>
    </w:p>
    <w:p w14:paraId="54410AAF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C.记叙外祖父家的情况，与叙述母亲朴实、厚道的性格相呼应，起烘托作用。（2分）</w:t>
      </w:r>
    </w:p>
    <w:p w14:paraId="180B306E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38.A.报国无门、有志难伸的郁闷悲愤。（2分）</w:t>
      </w:r>
    </w:p>
    <w:p w14:paraId="3D1F1ADF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B.抗金志士遭谗受贬，忠君爱国之心无处倾诉的痛苦。（2分）</w:t>
      </w:r>
    </w:p>
    <w:p w14:paraId="3EAD6809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C.借景抒情∶"斜阳正在，烟柳断肠处"，借举止抒情∶"休去倚危栏"。（2分）</w:t>
      </w:r>
    </w:p>
    <w:p w14:paraId="4B86A880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39.A.榆潭彩虹;篙船星辉。（2分）</w:t>
      </w:r>
    </w:p>
    <w:p w14:paraId="3DD97E0A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B.美好的理想;象征，比喻。（2分）</w:t>
      </w:r>
    </w:p>
    <w:p w14:paraId="508AEB69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C.建筑美，音乐美（2分）</w:t>
      </w:r>
    </w:p>
    <w:p w14:paraId="50F0F328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40.A.揭示了俄国社会下层小人物的悲惨命运与孤立无助的处境，反映了人与人关系的自私和冷漠。（2分）</w:t>
      </w:r>
    </w:p>
    <w:p w14:paraId="1E46B1F7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B.行为描写;心理描写。（2分）</w:t>
      </w:r>
    </w:p>
    <w:p w14:paraId="4F96E210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C.比拟，比喻，夸张。（2分）</w:t>
      </w:r>
    </w:p>
    <w:p w14:paraId="23B60EE0">
      <w:pPr>
        <w:spacing w:line="400" w:lineRule="exact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五、作文题∶本题 30 分。</w:t>
      </w:r>
    </w:p>
    <w:p w14:paraId="7FCBD582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41.一类卷（26-30分）</w:t>
      </w:r>
    </w:p>
    <w:p w14:paraId="3ADE745B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A.内容;中心突出、见解深刻</w:t>
      </w:r>
    </w:p>
    <w:p w14:paraId="13811FEE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B.语言∶行文流畅、语言准确</w:t>
      </w:r>
    </w:p>
    <w:p w14:paraId="35B2979B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C.篇章∶结构谨严、层次明晰</w:t>
      </w:r>
    </w:p>
    <w:p w14:paraId="6D824732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【评分参考】以28分为基准分，适当浮动∶a.具备 B项和另一项条件，而其余一项达到二类卷标准的，获得基准分;b.具备上述三项条件的，酌情加分（其中B项突出的，获得满分）;c.具备上述一项条件，而另两项只达到二类卷标准的，酌情减分。</w:t>
      </w:r>
    </w:p>
    <w:p w14:paraId="692BBD11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二类卷（21-25分）</w:t>
      </w:r>
    </w:p>
    <w:p w14:paraId="32DA7985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A.内容∶中心明确、内容充实</w:t>
      </w:r>
    </w:p>
    <w:p w14:paraId="7927BB72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B.语言∶文从字顺、语言基本准确</w:t>
      </w:r>
    </w:p>
    <w:p w14:paraId="74704620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C.篇章∶结构完整、层次分明</w:t>
      </w:r>
    </w:p>
    <w:p w14:paraId="3CCFE2FF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【评分参考】以 23分为基准分，适当浮动∶a.具备B 项和另一项条件，而其余一项达到三类卷标准的，获得基准分;b.具备上述三项条件的，酌情加分（其中 B 项比较好的，获得本类卷最高分）;c.具备上述一项条件，而另两项只达到三类卷标准的，酌情减分。</w:t>
      </w:r>
    </w:p>
    <w:p w14:paraId="641B2E84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三类卷（16—20分）</w:t>
      </w:r>
    </w:p>
    <w:p w14:paraId="29B1C90A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A.内容∶中心明确、内容尚充实</w:t>
      </w:r>
    </w:p>
    <w:p w14:paraId="06F38D17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B.语言∶语言通顺、有个别病句</w:t>
      </w:r>
    </w:p>
    <w:p w14:paraId="2D1B383B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C.篇章∶结构完整、层次清楚</w:t>
      </w:r>
    </w:p>
    <w:p w14:paraId="2AA3510F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【评分参考】以18分为基准分，适当浮动∶a.基本具备上述三项条件的，获得基准分∶b.其中B项比较好一些，酌情加分;c.另有某些缺点的，酌情减分。</w:t>
      </w:r>
    </w:p>
    <w:p w14:paraId="09EAB116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四类卷（10—15分）</w:t>
      </w:r>
    </w:p>
    <w:p w14:paraId="2123615F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A.内容∶中心不明确、内容空泛</w:t>
      </w:r>
    </w:p>
    <w:p w14:paraId="5FECD71B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B.语言∶语言不通顺、病句较多</w:t>
      </w:r>
    </w:p>
    <w:p w14:paraId="09D0506E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C.篇章∶结构不完整、层次不清</w:t>
      </w:r>
    </w:p>
    <w:p w14:paraId="2DEB52A0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【评分参考】以13分为基准分，适当浮动∶a.凡属上述情况之一者，评为四类卷，获得基准分;b.另两项稍好一些，酌情加分;c.另两项稍差一点的，酌情减分。</w:t>
      </w:r>
    </w:p>
    <w:p w14:paraId="2C407164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五类卷（10分以下）</w:t>
      </w:r>
    </w:p>
    <w:p w14:paraId="52535074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A.内容∶文不对题、内容贫乏</w:t>
      </w:r>
    </w:p>
    <w:p w14:paraId="7FFA2044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B.语言∶文理不通</w:t>
      </w:r>
    </w:p>
    <w:p w14:paraId="5AC539F9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C.篇章∶结构层次混乱</w:t>
      </w:r>
    </w:p>
    <w:p w14:paraId="161FDF8E">
      <w:pPr>
        <w:spacing w:line="400" w:lineRule="exac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【评分参考】以8分为基准分，适当浮动∶a.凡属上述情况之一者，评为五类卷，获得基准分;b.另两项尚可的，酌情加分;c.兼有上述两项以上情况的，酌情减分。</w:t>
      </w:r>
    </w:p>
    <w:p w14:paraId="59342CE7">
      <w:pPr>
        <w:spacing w:line="400" w:lineRule="exact"/>
        <w:jc w:val="left"/>
        <w:rPr>
          <w:rFonts w:hint="eastAsia" w:ascii="宋体" w:hAnsi="宋体" w:eastAsia="宋体" w:cs="宋体"/>
        </w:rPr>
      </w:pPr>
    </w:p>
    <w:p w14:paraId="52D8C7ED">
      <w:pPr>
        <w:spacing w:line="400" w:lineRule="exact"/>
        <w:jc w:val="left"/>
        <w:rPr>
          <w:rFonts w:hint="eastAsia" w:ascii="宋体" w:hAnsi="宋体" w:eastAsia="宋体" w:cs="宋体"/>
        </w:rPr>
      </w:pPr>
    </w:p>
    <w:p w14:paraId="5863776F">
      <w:pPr>
        <w:spacing w:line="400" w:lineRule="exact"/>
        <w:jc w:val="left"/>
        <w:rPr>
          <w:rFonts w:hint="eastAsia" w:ascii="宋体" w:hAnsi="宋体" w:eastAsia="宋体" w:cs="宋体"/>
        </w:rPr>
      </w:pPr>
    </w:p>
    <w:p w14:paraId="5B934E6A">
      <w:pPr>
        <w:spacing w:line="400" w:lineRule="exact"/>
        <w:jc w:val="left"/>
        <w:rPr>
          <w:rFonts w:hint="eastAsia" w:ascii="宋体" w:hAnsi="宋体" w:eastAsia="宋体" w:cs="宋体"/>
        </w:rPr>
      </w:pPr>
    </w:p>
    <w:p w14:paraId="47E2B683">
      <w:pPr>
        <w:spacing w:line="400" w:lineRule="exact"/>
        <w:jc w:val="left"/>
        <w:rPr>
          <w:rFonts w:hint="eastAsia" w:ascii="宋体" w:hAnsi="宋体" w:eastAsia="宋体" w:cs="宋体"/>
        </w:rPr>
      </w:pPr>
    </w:p>
    <w:p w14:paraId="53E8B92B">
      <w:pPr>
        <w:spacing w:line="400" w:lineRule="exact"/>
        <w:jc w:val="left"/>
        <w:rPr>
          <w:rFonts w:hint="eastAsia" w:ascii="宋体" w:hAnsi="宋体" w:eastAsia="宋体" w:cs="宋体"/>
        </w:rPr>
      </w:pPr>
    </w:p>
    <w:p w14:paraId="5134607F">
      <w:pPr>
        <w:spacing w:line="400" w:lineRule="exact"/>
        <w:jc w:val="left"/>
        <w:rPr>
          <w:rFonts w:hint="eastAsia" w:ascii="宋体" w:hAnsi="宋体" w:eastAsia="宋体" w:cs="宋体"/>
        </w:rPr>
      </w:pPr>
    </w:p>
    <w:p w14:paraId="79B639A9">
      <w:pPr>
        <w:spacing w:line="400" w:lineRule="exact"/>
        <w:jc w:val="left"/>
        <w:rPr>
          <w:rFonts w:hint="eastAsia" w:ascii="宋体" w:hAnsi="宋体" w:eastAsia="宋体" w:cs="宋体"/>
        </w:rPr>
      </w:pPr>
    </w:p>
    <w:p w14:paraId="6633D014">
      <w:pPr>
        <w:spacing w:line="400" w:lineRule="exact"/>
        <w:jc w:val="left"/>
        <w:rPr>
          <w:rFonts w:hint="eastAsia" w:ascii="宋体" w:hAnsi="宋体" w:eastAsia="宋体" w:cs="宋体"/>
        </w:rPr>
      </w:pPr>
    </w:p>
    <w:sectPr>
      <w:type w:val="continuous"/>
      <w:pgSz w:w="11906" w:h="16838"/>
      <w:pgMar w:top="1134" w:right="1134" w:bottom="1134" w:left="1134" w:header="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50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M2I5NGE1MTBjYTg3MzZlZWI5NjMxZGFjZWUwMDIifQ=="/>
  </w:docVars>
  <w:rsids>
    <w:rsidRoot w:val="00011278"/>
    <w:rsid w:val="00011278"/>
    <w:rsid w:val="00BB5112"/>
    <w:rsid w:val="00DB40B4"/>
    <w:rsid w:val="162E0E55"/>
    <w:rsid w:val="1B496705"/>
    <w:rsid w:val="291F73FC"/>
    <w:rsid w:val="787A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4454</Words>
  <Characters>4865</Characters>
  <Lines>37</Lines>
  <Paragraphs>10</Paragraphs>
  <TotalTime>14</TotalTime>
  <ScaleCrop>false</ScaleCrop>
  <LinksUpToDate>false</LinksUpToDate>
  <CharactersWithSpaces>5008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2022-05-21T01:24:00Z</dcterms:created>
  <dc:creator>Apache POI</dc:creator>
  <cp:lastModifiedBy>她·</cp:lastModifiedBy>
  <dcterms:modified xsi:type="dcterms:W3CDTF">2025-04-07T06:43:27Z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EF0D73B77318428EBD85E395D5B43C24</vt:lpwstr>
  </property>
  <property fmtid="{D5CDD505-2E9C-101B-9397-08002B2CF9AE}" pid="4" name="KSOTemplateDocerSaveRecord">
    <vt:lpwstr>eyJoZGlkIjoiNjQ3OTMwMzZkNzQ2NDIxYjhkZDMyOTJiMGJkMmU1ODgiLCJ1c2VySWQiOiIzMDAyMTQ2ODQifQ==</vt:lpwstr>
  </property>
</Properties>
</file>