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全国自考公共课00018计算机应用基础</w:t>
      </w:r>
      <w:r>
        <w:rPr>
          <w:rFonts w:hint="eastAsia" w:ascii="宋体" w:hAnsi="宋体" w:eastAsia="宋体"/>
          <w:b/>
          <w:sz w:val="32"/>
          <w:szCs w:val="32"/>
        </w:rPr>
        <w:t>模拟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题</w:t>
      </w:r>
      <w:r>
        <w:rPr>
          <w:rFonts w:hint="eastAsia" w:ascii="宋体" w:hAnsi="宋体" w:eastAsia="宋体"/>
          <w:b/>
          <w:sz w:val="32"/>
          <w:szCs w:val="32"/>
        </w:rPr>
        <w:t>（一）</w:t>
      </w:r>
    </w:p>
    <w:p>
      <w:pPr>
        <w:spacing w:line="220" w:lineRule="atLeast"/>
        <w:rPr>
          <w:rFonts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一、单项选择题(本大题共30小题，每小题1分，共30分。在每小题列出的四个备选项中只有一个是符合题目要求的，请将其代码填写在题后的括号内。错选、多选或未选均无分。)</w:t>
      </w:r>
    </w:p>
    <w:p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1．用齿轮计算的机械加法器的发明者是</w:t>
      </w:r>
    </w:p>
    <w:p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A．布莱兹·帕斯卡  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/>
          <w:sz w:val="21"/>
          <w:szCs w:val="21"/>
        </w:rPr>
        <w:t xml:space="preserve">B．莫兰    </w:t>
      </w:r>
    </w:p>
    <w:p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C．莱布尼兹        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/>
          <w:sz w:val="21"/>
          <w:szCs w:val="21"/>
        </w:rPr>
        <w:t>D．巴贝</w:t>
      </w:r>
      <w:bookmarkStart w:id="0" w:name="_GoBack"/>
      <w:bookmarkEnd w:id="0"/>
    </w:p>
    <w:p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2．冯·诺依曼所提出的计算机结构，其基本工作原理可概括为</w:t>
      </w:r>
    </w:p>
    <w:p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A．程序存储 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/>
          <w:sz w:val="21"/>
          <w:szCs w:val="21"/>
        </w:rPr>
        <w:t xml:space="preserve">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/>
          <w:sz w:val="21"/>
          <w:szCs w:val="21"/>
        </w:rPr>
        <w:t>B．并行计算</w:t>
      </w:r>
    </w:p>
    <w:p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C．算术运算  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ab/>
        <w:t/>
      </w:r>
      <w:r>
        <w:rPr>
          <w:rFonts w:hint="eastAsia" w:ascii="宋体" w:hAnsi="宋体" w:eastAsia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/>
          <w:sz w:val="21"/>
          <w:szCs w:val="21"/>
        </w:rPr>
        <w:t>D．逻辑运算</w:t>
      </w:r>
    </w:p>
    <w:p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3．下列不属于计算机按其构成器件分类的是</w:t>
      </w:r>
    </w:p>
    <w:p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A．电子计算机  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ab/>
        <w:t/>
      </w:r>
      <w:r>
        <w:rPr>
          <w:rFonts w:hint="eastAsia" w:ascii="宋体" w:hAnsi="宋体" w:eastAsia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/>
          <w:sz w:val="21"/>
          <w:szCs w:val="21"/>
        </w:rPr>
        <w:t>B．光子计算机</w:t>
      </w:r>
    </w:p>
    <w:p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C．生物计算机  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ab/>
        <w:t/>
      </w:r>
      <w:r>
        <w:rPr>
          <w:rFonts w:hint="eastAsia" w:ascii="宋体" w:hAnsi="宋体" w:eastAsia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/>
          <w:sz w:val="21"/>
          <w:szCs w:val="21"/>
        </w:rPr>
        <w:t>D．通用计算机</w:t>
      </w:r>
    </w:p>
    <w:p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4．按存取方式分类，存储器不包括</w:t>
      </w:r>
    </w:p>
    <w:p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A．随机存取存储器  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/>
          <w:sz w:val="21"/>
          <w:szCs w:val="21"/>
        </w:rPr>
        <w:t>B．顺序存取存储器</w:t>
      </w:r>
    </w:p>
    <w:p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C．读写存储器      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/>
          <w:sz w:val="21"/>
          <w:szCs w:val="21"/>
        </w:rPr>
        <w:t>D．按内容访问存储器</w:t>
      </w:r>
    </w:p>
    <w:p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5．当计算机的电源切断之后，存储内容全部消失的存储器是</w:t>
      </w:r>
    </w:p>
    <w:p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ind w:firstLine="420"/>
        <w:textAlignment w:val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A．ROM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ab/>
        <w:t/>
      </w:r>
      <w:r>
        <w:rPr>
          <w:rFonts w:hint="eastAsia" w:ascii="宋体" w:hAnsi="宋体" w:eastAsia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/>
          <w:sz w:val="21"/>
          <w:szCs w:val="21"/>
        </w:rPr>
        <w:t xml:space="preserve">B．磁盘 </w:t>
      </w:r>
    </w:p>
    <w:p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ind w:firstLine="42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C．光盘  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ab/>
        <w:t/>
      </w:r>
      <w:r>
        <w:rPr>
          <w:rFonts w:hint="eastAsia" w:ascii="宋体" w:hAnsi="宋体" w:eastAsia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/>
          <w:sz w:val="21"/>
          <w:szCs w:val="21"/>
        </w:rPr>
        <w:t>D．Cache</w:t>
      </w:r>
    </w:p>
    <w:p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6．下列不属于总线按传递信息的不同分类的是</w:t>
      </w:r>
    </w:p>
    <w:p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A．指令总线  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ab/>
        <w:t/>
      </w:r>
      <w:r>
        <w:rPr>
          <w:rFonts w:hint="eastAsia" w:ascii="宋体" w:hAnsi="宋体" w:eastAsia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/>
          <w:sz w:val="21"/>
          <w:szCs w:val="21"/>
        </w:rPr>
        <w:t>B．控制总线</w:t>
      </w:r>
    </w:p>
    <w:p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C．数据总线  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ab/>
        <w:t/>
      </w:r>
      <w:r>
        <w:rPr>
          <w:rFonts w:hint="eastAsia" w:ascii="宋体" w:hAnsi="宋体" w:eastAsia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/>
          <w:sz w:val="21"/>
          <w:szCs w:val="21"/>
        </w:rPr>
        <w:t>D．地址总线</w:t>
      </w:r>
    </w:p>
    <w:p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7．下列属于应用软件的是</w:t>
      </w:r>
    </w:p>
    <w:p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A．Oracle  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ab/>
        <w:t/>
      </w:r>
      <w:r>
        <w:rPr>
          <w:rFonts w:hint="eastAsia" w:ascii="宋体" w:hAnsi="宋体" w:eastAsia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/>
          <w:sz w:val="21"/>
          <w:szCs w:val="21"/>
        </w:rPr>
        <w:t>B．SQL Server</w:t>
      </w:r>
    </w:p>
    <w:p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C．Access  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ab/>
        <w:t/>
      </w:r>
      <w:r>
        <w:rPr>
          <w:rFonts w:hint="eastAsia" w:ascii="宋体" w:hAnsi="宋体" w:eastAsia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/>
          <w:sz w:val="21"/>
          <w:szCs w:val="21"/>
        </w:rPr>
        <w:t>D．Excel</w:t>
      </w:r>
    </w:p>
    <w:p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8．在Windows 7中，按键盘上的“Windows”键将</w:t>
      </w:r>
    </w:p>
    <w:p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A．打开选定文件  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ab/>
        <w:t/>
      </w:r>
      <w:r>
        <w:rPr>
          <w:rFonts w:hint="eastAsia" w:ascii="宋体" w:hAnsi="宋体" w:eastAsia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/>
          <w:sz w:val="21"/>
          <w:szCs w:val="21"/>
        </w:rPr>
        <w:t>B．关闭当前运行程序</w:t>
      </w:r>
    </w:p>
    <w:p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C．显示系统属性  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ab/>
        <w:t/>
      </w:r>
      <w:r>
        <w:rPr>
          <w:rFonts w:hint="eastAsia" w:ascii="宋体" w:hAnsi="宋体" w:eastAsia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/>
          <w:sz w:val="21"/>
          <w:szCs w:val="21"/>
        </w:rPr>
        <w:t>D．显示开始菜单</w:t>
      </w:r>
    </w:p>
    <w:p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9．(    )显示系统中安装的所有应用程序。</w:t>
      </w:r>
    </w:p>
    <w:p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A．“固定程序”列表  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/>
          <w:sz w:val="21"/>
          <w:szCs w:val="21"/>
        </w:rPr>
        <w:t>B．“所有程序”列表</w:t>
      </w:r>
    </w:p>
    <w:p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C．“常用程序”列表  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/>
          <w:sz w:val="21"/>
          <w:szCs w:val="21"/>
        </w:rPr>
        <w:t>D．搜索框</w:t>
      </w:r>
    </w:p>
    <w:p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1O．“还原”按钮的图标是</w:t>
      </w:r>
    </w:p>
    <w:p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ind w:firstLine="420" w:firstLineChars="20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A．</w:t>
      </w:r>
      <w:r>
        <w:rPr>
          <w:rFonts w:hint="eastAsia" w:ascii="宋体" w:hAnsi="宋体" w:eastAsia="宋体"/>
          <w:sz w:val="21"/>
          <w:szCs w:val="21"/>
        </w:rPr>
        <w:drawing>
          <wp:inline distT="0" distB="0" distL="0" distR="0">
            <wp:extent cx="238125" cy="142875"/>
            <wp:effectExtent l="19050" t="0" r="9492" b="0"/>
            <wp:docPr id="1" name="图片 0" descr="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1-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58" cy="14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1"/>
          <w:szCs w:val="21"/>
        </w:rPr>
        <w:t xml:space="preserve">       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/>
          <w:sz w:val="21"/>
          <w:szCs w:val="21"/>
        </w:rPr>
        <w:t>B．</w:t>
      </w:r>
      <w:r>
        <w:rPr>
          <w:rFonts w:hint="eastAsia" w:ascii="宋体" w:hAnsi="宋体" w:eastAsia="宋体"/>
          <w:sz w:val="21"/>
          <w:szCs w:val="21"/>
        </w:rPr>
        <w:drawing>
          <wp:inline distT="0" distB="0" distL="0" distR="0">
            <wp:extent cx="257175" cy="161925"/>
            <wp:effectExtent l="19050" t="0" r="9489" b="0"/>
            <wp:docPr id="5" name="图片 4" descr="1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1-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211" cy="161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/>
          <w:sz w:val="21"/>
          <w:szCs w:val="21"/>
        </w:rPr>
        <w:t>C．</w:t>
      </w:r>
      <w:r>
        <w:rPr>
          <w:rFonts w:hint="eastAsia" w:ascii="宋体" w:hAnsi="宋体" w:eastAsia="宋体"/>
          <w:sz w:val="21"/>
          <w:szCs w:val="21"/>
        </w:rPr>
        <w:drawing>
          <wp:inline distT="0" distB="0" distL="0" distR="0">
            <wp:extent cx="247650" cy="190500"/>
            <wp:effectExtent l="19050" t="0" r="0" b="0"/>
            <wp:docPr id="6" name="图片 5" descr="1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1-3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85" cy="190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1"/>
          <w:szCs w:val="21"/>
        </w:rPr>
        <w:t xml:space="preserve">       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/>
          <w:sz w:val="21"/>
          <w:szCs w:val="21"/>
        </w:rPr>
        <w:t>D．</w:t>
      </w:r>
      <w:r>
        <w:rPr>
          <w:rFonts w:hint="eastAsia" w:ascii="宋体" w:hAnsi="宋体" w:eastAsia="宋体"/>
          <w:sz w:val="21"/>
          <w:szCs w:val="21"/>
        </w:rPr>
        <w:drawing>
          <wp:inline distT="0" distB="0" distL="0" distR="0">
            <wp:extent cx="228600" cy="228600"/>
            <wp:effectExtent l="19050" t="0" r="0" b="0"/>
            <wp:docPr id="4" name="图片 3" descr="1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1-4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22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11．按住(    )键，按Tab键可以以三维的形式展示并切换当前打开的窗口。</w:t>
      </w:r>
    </w:p>
    <w:p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9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ind w:left="630" w:hanging="630" w:hangingChars="300"/>
        <w:textAlignment w:val="auto"/>
        <w:rPr>
          <w:rFonts w:hint="eastAsia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sz w:val="21"/>
          <w:szCs w:val="21"/>
        </w:rPr>
        <w:t xml:space="preserve">    A．Alt  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ab/>
        <w:t/>
      </w:r>
      <w:r>
        <w:rPr>
          <w:rFonts w:hint="eastAsia" w:ascii="宋体" w:hAnsi="宋体" w:eastAsia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/>
          <w:sz w:val="21"/>
          <w:szCs w:val="21"/>
        </w:rPr>
        <w:t>B．Shift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9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ind w:left="628" w:leftChars="190" w:hanging="210" w:hangingChars="10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C．Ctrl  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ab/>
        <w:t/>
      </w:r>
      <w:r>
        <w:rPr>
          <w:rFonts w:hint="eastAsia" w:ascii="宋体" w:hAnsi="宋体" w:eastAsia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/>
          <w:sz w:val="21"/>
          <w:szCs w:val="21"/>
        </w:rPr>
        <w:t>D．Windows</w:t>
      </w:r>
    </w:p>
    <w:p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12．在“任务栏和「开始」菜单属性</w:t>
      </w:r>
      <w:r>
        <w:rPr>
          <w:rFonts w:ascii="宋体" w:hAnsi="宋体" w:eastAsia="宋体"/>
          <w:sz w:val="21"/>
          <w:szCs w:val="21"/>
        </w:rPr>
        <w:t>”</w:t>
      </w:r>
      <w:r>
        <w:rPr>
          <w:rFonts w:hint="eastAsia" w:ascii="宋体" w:hAnsi="宋体" w:eastAsia="宋体"/>
          <w:sz w:val="21"/>
          <w:szCs w:val="21"/>
        </w:rPr>
        <w:t>对话框中，系统提供的设置任务栏外观的复选项不包括</w:t>
      </w:r>
    </w:p>
    <w:p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A．锁定任务栏 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ab/>
        <w:t/>
      </w:r>
      <w:r>
        <w:rPr>
          <w:rFonts w:hint="eastAsia" w:ascii="宋体" w:hAnsi="宋体" w:eastAsia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/>
          <w:sz w:val="21"/>
          <w:szCs w:val="21"/>
        </w:rPr>
        <w:t>B．自动隐藏任务栏</w:t>
      </w:r>
    </w:p>
    <w:p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C．使用小图标  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ab/>
        <w:t/>
      </w:r>
      <w:r>
        <w:rPr>
          <w:rFonts w:hint="eastAsia" w:ascii="宋体" w:hAnsi="宋体" w:eastAsia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/>
          <w:sz w:val="21"/>
          <w:szCs w:val="21"/>
        </w:rPr>
        <w:t>D．使用大图标</w:t>
      </w:r>
    </w:p>
    <w:p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13．在Windows 7中，文件或文件名长度不能超过(    )个字符。</w:t>
      </w:r>
    </w:p>
    <w:p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A．64  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/>
          <w:sz w:val="21"/>
          <w:szCs w:val="21"/>
        </w:rPr>
        <w:t>B．128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/>
          <w:sz w:val="21"/>
          <w:szCs w:val="21"/>
        </w:rPr>
        <w:t xml:space="preserve">C．256 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/>
          <w:sz w:val="21"/>
          <w:szCs w:val="21"/>
        </w:rPr>
        <w:t>D．512</w:t>
      </w:r>
    </w:p>
    <w:p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14．可以显示Word 2010文档的打印结果外观的视图是</w:t>
      </w:r>
    </w:p>
    <w:p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A．页面视图     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ab/>
        <w:t/>
      </w:r>
      <w:r>
        <w:rPr>
          <w:rFonts w:hint="eastAsia" w:ascii="宋体" w:hAnsi="宋体" w:eastAsia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/>
          <w:sz w:val="21"/>
          <w:szCs w:val="21"/>
        </w:rPr>
        <w:t>B．草稿视图</w:t>
      </w:r>
    </w:p>
    <w:p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C．Web版式视图  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ab/>
        <w:t/>
      </w:r>
      <w:r>
        <w:rPr>
          <w:rFonts w:hint="eastAsia" w:ascii="宋体" w:hAnsi="宋体" w:eastAsia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/>
          <w:sz w:val="21"/>
          <w:szCs w:val="21"/>
        </w:rPr>
        <w:t>D．大纲视图</w:t>
      </w:r>
    </w:p>
    <w:p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15．在Word编辑状态下，若光标位于表格外右侧的行尾处，按Enter(回车)键，结果为</w:t>
      </w:r>
    </w:p>
    <w:p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A．光标移到下一行，表格行数不变     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/>
          <w:sz w:val="21"/>
          <w:szCs w:val="21"/>
        </w:rPr>
        <w:t>B．光标位置不变</w:t>
      </w:r>
    </w:p>
    <w:p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C．在本单元格内换行，表格行数不变   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/>
          <w:sz w:val="21"/>
          <w:szCs w:val="21"/>
        </w:rPr>
        <w:t>D．插入一行，表格行数改变</w:t>
      </w:r>
    </w:p>
    <w:p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16．在Word 2010中，打印页码4—6，8，9表示打印的页码是</w:t>
      </w:r>
    </w:p>
    <w:p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A．第4、6、8、9页     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/>
          <w:sz w:val="21"/>
          <w:szCs w:val="21"/>
        </w:rPr>
        <w:t xml:space="preserve">B．第4、5、6、7、8、9页    </w:t>
      </w:r>
    </w:p>
    <w:p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C．第4、5、6、8、9页  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/>
          <w:sz w:val="21"/>
          <w:szCs w:val="21"/>
        </w:rPr>
        <w:t>D．以上说法都不对</w:t>
      </w:r>
    </w:p>
    <w:p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17．一个工作簿默认含有的工作表个数为</w:t>
      </w:r>
    </w:p>
    <w:p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A．1  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/>
          <w:sz w:val="21"/>
          <w:szCs w:val="21"/>
        </w:rPr>
        <w:t xml:space="preserve">B．2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/>
          <w:sz w:val="21"/>
          <w:szCs w:val="21"/>
        </w:rPr>
        <w:t xml:space="preserve">C．3  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/>
          <w:sz w:val="21"/>
          <w:szCs w:val="21"/>
        </w:rPr>
        <w:t>D．4</w:t>
      </w:r>
    </w:p>
    <w:p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18．在Excel工作表中，同时选择多个不连续的单元格时，可以按住</w:t>
      </w:r>
    </w:p>
    <w:p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A．Ctrl键  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ab/>
        <w:t/>
      </w:r>
      <w:r>
        <w:rPr>
          <w:rFonts w:hint="eastAsia" w:ascii="宋体" w:hAnsi="宋体" w:eastAsia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/>
          <w:sz w:val="21"/>
          <w:szCs w:val="21"/>
        </w:rPr>
        <w:t>B．A1t键</w:t>
      </w:r>
    </w:p>
    <w:p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C．Tab键   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ab/>
        <w:t/>
      </w:r>
      <w:r>
        <w:rPr>
          <w:rFonts w:hint="eastAsia" w:ascii="宋体" w:hAnsi="宋体" w:eastAsia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/>
          <w:sz w:val="21"/>
          <w:szCs w:val="21"/>
        </w:rPr>
        <w:t>D．Shift键</w:t>
      </w:r>
    </w:p>
    <w:p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19．要在Excel工作表区域A5：A1O中输入起始值为6，公差为3的递增等差数列。具体</w:t>
      </w:r>
    </w:p>
    <w:p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操作方法是：在A5单元格中输入6，在A6单元格中输入公式，然后将A6单元格的公式拖拉到A7．A10单元格中。则在A6单元格中应输人的公式是</w:t>
      </w:r>
    </w:p>
    <w:p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A．=A6+3 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ab/>
        <w:t/>
      </w:r>
      <w:r>
        <w:rPr>
          <w:rFonts w:hint="eastAsia" w:ascii="宋体" w:hAnsi="宋体" w:eastAsia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/>
          <w:sz w:val="21"/>
          <w:szCs w:val="21"/>
        </w:rPr>
        <w:t xml:space="preserve"> B．=A5+3</w:t>
      </w:r>
    </w:p>
    <w:p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C．=$A$5+3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ab/>
        <w:t/>
      </w:r>
      <w:r>
        <w:rPr>
          <w:rFonts w:hint="eastAsia" w:ascii="宋体" w:hAnsi="宋体" w:eastAsia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/>
          <w:sz w:val="21"/>
          <w:szCs w:val="21"/>
        </w:rPr>
        <w:t>D．=$A$6+3</w:t>
      </w:r>
    </w:p>
    <w:p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2O．在Excel 2010中，用来删除指定字符串多余的前导和后缀的空格的函数是</w:t>
      </w:r>
    </w:p>
    <w:p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A．AVERAGE  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ab/>
        <w:t/>
      </w:r>
      <w:r>
        <w:rPr>
          <w:rFonts w:hint="eastAsia" w:ascii="宋体" w:hAnsi="宋体" w:eastAsia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/>
          <w:sz w:val="21"/>
          <w:szCs w:val="21"/>
        </w:rPr>
        <w:t xml:space="preserve">B．RANK    </w:t>
      </w:r>
    </w:p>
    <w:p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C．MID     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ab/>
        <w:t/>
      </w:r>
      <w:r>
        <w:rPr>
          <w:rFonts w:hint="eastAsia" w:ascii="宋体" w:hAnsi="宋体" w:eastAsia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/>
          <w:sz w:val="21"/>
          <w:szCs w:val="21"/>
        </w:rPr>
        <w:t>D．TRIM</w:t>
      </w:r>
    </w:p>
    <w:p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21．在Excel 2010中，可以设置纸张方向、纸张大小、打印区域等打印参数的是    </w:t>
      </w:r>
    </w:p>
    <w:p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ind w:firstLine="405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A．“页面布局</w:t>
      </w:r>
      <w:r>
        <w:rPr>
          <w:rFonts w:ascii="宋体" w:hAnsi="宋体" w:eastAsia="宋体"/>
          <w:sz w:val="21"/>
          <w:szCs w:val="21"/>
        </w:rPr>
        <w:t>”</w:t>
      </w:r>
      <w:r>
        <w:rPr>
          <w:rFonts w:hint="eastAsia" w:ascii="宋体" w:hAnsi="宋体" w:eastAsia="宋体"/>
          <w:sz w:val="21"/>
          <w:szCs w:val="21"/>
        </w:rPr>
        <w:t>功能区的“页面设置</w:t>
      </w:r>
      <w:r>
        <w:rPr>
          <w:rFonts w:ascii="宋体" w:hAnsi="宋体" w:eastAsia="宋体"/>
          <w:sz w:val="21"/>
          <w:szCs w:val="21"/>
        </w:rPr>
        <w:t>”</w:t>
      </w:r>
      <w:r>
        <w:rPr>
          <w:rFonts w:hint="eastAsia" w:ascii="宋体" w:hAnsi="宋体" w:eastAsia="宋体"/>
          <w:sz w:val="21"/>
          <w:szCs w:val="21"/>
        </w:rPr>
        <w:t xml:space="preserve">组      </w:t>
      </w:r>
    </w:p>
    <w:p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ind w:firstLine="405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B．“页面布局”功能区的“工作表选项</w:t>
      </w:r>
      <w:r>
        <w:rPr>
          <w:rFonts w:ascii="宋体" w:hAnsi="宋体" w:eastAsia="宋体"/>
          <w:sz w:val="21"/>
          <w:szCs w:val="21"/>
        </w:rPr>
        <w:t>”</w:t>
      </w:r>
      <w:r>
        <w:rPr>
          <w:rFonts w:hint="eastAsia" w:ascii="宋体" w:hAnsi="宋体" w:eastAsia="宋体"/>
          <w:sz w:val="21"/>
          <w:szCs w:val="21"/>
        </w:rPr>
        <w:t>组</w:t>
      </w:r>
    </w:p>
    <w:p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ind w:firstLine="405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C.“插入”功能区的“文本”组</w:t>
      </w:r>
    </w:p>
    <w:p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ind w:firstLine="420" w:firstLineChars="20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D.“开始”功能区的“编辑”组</w:t>
      </w:r>
    </w:p>
    <w:p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22．PowerPoint 2010为用户保护文件提供了很好的手段，可以利用（   ）功能区下的“信息”命令来设置操作权限。</w:t>
      </w:r>
    </w:p>
    <w:p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A．文件  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/>
          <w:sz w:val="21"/>
          <w:szCs w:val="21"/>
        </w:rPr>
        <w:t>B．开始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/>
          <w:sz w:val="21"/>
          <w:szCs w:val="21"/>
        </w:rPr>
        <w:t xml:space="preserve"> C．设计  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/>
          <w:sz w:val="21"/>
          <w:szCs w:val="21"/>
        </w:rPr>
        <w:t>D．视图</w:t>
      </w:r>
    </w:p>
    <w:p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23．下列关于在PowerPoint 2010中添加文本的说法中，错误的是</w:t>
      </w:r>
    </w:p>
    <w:p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A．可以在幻灯片视图中输入      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/>
          <w:sz w:val="21"/>
          <w:szCs w:val="21"/>
        </w:rPr>
        <w:t>B．可以在大纲视图中输夕</w:t>
      </w:r>
    </w:p>
    <w:p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C．可以在幻灯片浏览视图中输入  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/>
          <w:sz w:val="21"/>
          <w:szCs w:val="21"/>
        </w:rPr>
        <w:t>D．可以输入竖向的文本</w:t>
      </w:r>
    </w:p>
    <w:p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24．在默认情况下，PowerPoint 2010幻灯片是(    )的。</w:t>
      </w:r>
    </w:p>
    <w:p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A．顺序型  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ab/>
        <w:t/>
      </w:r>
      <w:r>
        <w:rPr>
          <w:rFonts w:hint="eastAsia" w:ascii="宋体" w:hAnsi="宋体" w:eastAsia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/>
          <w:sz w:val="21"/>
          <w:szCs w:val="21"/>
        </w:rPr>
        <w:t>B．链接型</w:t>
      </w:r>
    </w:p>
    <w:p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C．树型  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ab/>
        <w:t/>
      </w:r>
      <w:r>
        <w:rPr>
          <w:rFonts w:hint="eastAsia" w:ascii="宋体" w:hAnsi="宋体" w:eastAsia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/>
          <w:sz w:val="21"/>
          <w:szCs w:val="21"/>
        </w:rPr>
        <w:t>D．随机型</w:t>
      </w:r>
    </w:p>
    <w:p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25．DBMS提供了数据操纵语言，实现对数据库的基本操作，不包括</w:t>
      </w:r>
    </w:p>
    <w:p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A．检索 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/>
          <w:sz w:val="21"/>
          <w:szCs w:val="21"/>
        </w:rPr>
        <w:t>B．定义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/>
          <w:sz w:val="21"/>
          <w:szCs w:val="21"/>
        </w:rPr>
        <w:t xml:space="preserve">C．插入  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/>
          <w:sz w:val="21"/>
          <w:szCs w:val="21"/>
        </w:rPr>
        <w:t>D．修改</w:t>
      </w:r>
    </w:p>
    <w:p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26．结构化查询语言(SQL)是一种标准关系数据库语言，其核心功能是</w:t>
      </w:r>
    </w:p>
    <w:p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A．数据定    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ab/>
        <w:t/>
      </w:r>
      <w:r>
        <w:rPr>
          <w:rFonts w:hint="eastAsia" w:ascii="宋体" w:hAnsi="宋体" w:eastAsia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/>
          <w:sz w:val="21"/>
          <w:szCs w:val="21"/>
        </w:rPr>
        <w:t>B．数据操纵</w:t>
      </w:r>
    </w:p>
    <w:p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C．数据查询  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ab/>
        <w:t/>
      </w:r>
      <w:r>
        <w:rPr>
          <w:rFonts w:hint="eastAsia" w:ascii="宋体" w:hAnsi="宋体" w:eastAsia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/>
          <w:sz w:val="21"/>
          <w:szCs w:val="21"/>
        </w:rPr>
        <w:t>D．数据控制</w:t>
      </w:r>
    </w:p>
    <w:p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27．窗体最重要的用途是</w:t>
      </w:r>
    </w:p>
    <w:p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A．显示和编辑数据    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/>
          <w:sz w:val="21"/>
          <w:szCs w:val="21"/>
        </w:rPr>
        <w:t>B．接受用户输入</w:t>
      </w:r>
    </w:p>
    <w:p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C．控制应用程序流程  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/>
          <w:sz w:val="21"/>
          <w:szCs w:val="21"/>
        </w:rPr>
        <w:t>D．存储数据</w:t>
      </w:r>
    </w:p>
    <w:p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28．网络软件不包括</w:t>
      </w:r>
    </w:p>
    <w:p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A．通信软件   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ab/>
        <w:t/>
      </w:r>
      <w:r>
        <w:rPr>
          <w:rFonts w:hint="eastAsia" w:ascii="宋体" w:hAnsi="宋体" w:eastAsia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/>
          <w:sz w:val="21"/>
          <w:szCs w:val="21"/>
        </w:rPr>
        <w:t>B．网络操作系统</w:t>
      </w:r>
    </w:p>
    <w:p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C．传输介质   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ab/>
        <w:t/>
      </w:r>
      <w:r>
        <w:rPr>
          <w:rFonts w:hint="eastAsia" w:ascii="宋体" w:hAnsi="宋体" w:eastAsia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/>
          <w:sz w:val="21"/>
          <w:szCs w:val="21"/>
        </w:rPr>
        <w:t>D．网络协议</w:t>
      </w:r>
    </w:p>
    <w:p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29．下列属于网络层的协议是</w:t>
      </w:r>
    </w:p>
    <w:p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A．H TTP  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/>
          <w:sz w:val="21"/>
          <w:szCs w:val="21"/>
        </w:rPr>
        <w:t>B．IP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/>
          <w:sz w:val="21"/>
          <w:szCs w:val="21"/>
        </w:rPr>
        <w:t xml:space="preserve">C．TCP    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/>
          <w:sz w:val="21"/>
          <w:szCs w:val="21"/>
        </w:rPr>
        <w:t>D．UDP</w:t>
      </w:r>
    </w:p>
    <w:p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30．下列属于国外的主要社交网络的是</w:t>
      </w:r>
    </w:p>
    <w:p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A．开心网    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ab/>
        <w:t/>
      </w:r>
      <w:r>
        <w:rPr>
          <w:rFonts w:hint="eastAsia" w:ascii="宋体" w:hAnsi="宋体" w:eastAsia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/>
          <w:sz w:val="21"/>
          <w:szCs w:val="21"/>
        </w:rPr>
        <w:t>B．人人网</w:t>
      </w:r>
    </w:p>
    <w:p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C．Faceb00k    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ab/>
        <w:t/>
      </w:r>
      <w:r>
        <w:rPr>
          <w:rFonts w:hint="eastAsia" w:ascii="宋体" w:hAnsi="宋体" w:eastAsia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/>
          <w:sz w:val="21"/>
          <w:szCs w:val="21"/>
        </w:rPr>
        <w:t>D．新浪微博</w:t>
      </w:r>
    </w:p>
    <w:p>
      <w:pPr>
        <w:spacing w:line="220" w:lineRule="atLeast"/>
        <w:rPr>
          <w:rFonts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二、填空题(本大题共15小题，每小题1分，共15分。请在每小题的空格中填上正确答案。错填、不填均无分。)</w:t>
      </w:r>
    </w:p>
    <w:p>
      <w:pPr>
        <w:spacing w:line="220" w:lineRule="atLeas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31．未来计算机的发展趋势为网络化、___________、巨型化和微型化。</w:t>
      </w:r>
    </w:p>
    <w:p>
      <w:pPr>
        <w:spacing w:line="220" w:lineRule="atLeas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32．按存储介质分类，存储器可分为___________、磁性材料存储器和光介质存储器。</w:t>
      </w:r>
    </w:p>
    <w:p>
      <w:pPr>
        <w:spacing w:line="220" w:lineRule="atLeas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33．高级语言的翻译过程有两种形式，即编译和____________。</w:t>
      </w:r>
    </w:p>
    <w:p>
      <w:pPr>
        <w:spacing w:line="220" w:lineRule="atLeas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34．桌面图标包括系统图标和___________。</w:t>
      </w:r>
    </w:p>
    <w:p>
      <w:pPr>
        <w:spacing w:line="220" w:lineRule="atLeas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35．在“通知区域图标”中，Windows 7系统提供了时钟、音量、__________、电源和操作中心五个默认图标。</w:t>
      </w:r>
    </w:p>
    <w:p>
      <w:pPr>
        <w:spacing w:line="220" w:lineRule="atLeas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36．Microsoft W0rd是微软公司的一个__________应用软件。</w:t>
      </w:r>
    </w:p>
    <w:p>
      <w:pPr>
        <w:spacing w:line="220" w:lineRule="atLeas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37．在Word 2010中输人文本时，如需另起一个段落，按下Enter键，系统会产生一个____________。</w:t>
      </w:r>
    </w:p>
    <w:p>
      <w:pPr>
        <w:spacing w:line="220" w:lineRule="atLeas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38．在Word 2010中，当用户执行一次“撤消</w:t>
      </w:r>
      <w:r>
        <w:rPr>
          <w:rFonts w:ascii="宋体" w:hAnsi="宋体" w:eastAsia="宋体"/>
          <w:sz w:val="21"/>
          <w:szCs w:val="21"/>
        </w:rPr>
        <w:t>”</w:t>
      </w:r>
      <w:r>
        <w:rPr>
          <w:rFonts w:hint="eastAsia" w:ascii="宋体" w:hAnsi="宋体" w:eastAsia="宋体"/>
          <w:sz w:val="21"/>
          <w:szCs w:val="21"/>
        </w:rPr>
        <w:t>操作后，用户可以按下___________组合键执行恢复操作。</w:t>
      </w:r>
    </w:p>
    <w:p>
      <w:pPr>
        <w:spacing w:line="220" w:lineRule="atLeas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39．在Excel中的工作区中，由行、列组成的格子称为___________。</w:t>
      </w:r>
    </w:p>
    <w:p>
      <w:pPr>
        <w:spacing w:line="220" w:lineRule="atLeas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40．对分类汇总的数据要事先进行___________。</w:t>
      </w:r>
    </w:p>
    <w:p>
      <w:pPr>
        <w:spacing w:line="220" w:lineRule="atLeas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41．___________是指对某一文章进行仔细地浏览并进行批改。</w:t>
      </w:r>
    </w:p>
    <w:p>
      <w:pPr>
        <w:spacing w:line="220" w:lineRule="atLeas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42．用于在表中插入一条新记录的SQL语句是____________。</w:t>
      </w:r>
    </w:p>
    <w:p>
      <w:pPr>
        <w:spacing w:line="220" w:lineRule="atLeas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43．基于TCP／IP的网络上每台设备的每个网络接口都必须有唯一的___________。</w:t>
      </w:r>
    </w:p>
    <w:p>
      <w:pPr>
        <w:spacing w:line="220" w:lineRule="atLeas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44．___________是指利用浏览器登录电子邮箱所在网页，Web页面中撰写、收发电子邮件的方式。</w:t>
      </w:r>
    </w:p>
    <w:p>
      <w:pPr>
        <w:spacing w:line="220" w:lineRule="atLeas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45．对个人计算机进行病毒防范，最直接的方法就是___________。</w:t>
      </w:r>
    </w:p>
    <w:p>
      <w:pPr>
        <w:spacing w:line="220" w:lineRule="atLeast"/>
        <w:rPr>
          <w:rFonts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三、简答题(本大题共7小题，每小题5分，共35分)</w:t>
      </w:r>
    </w:p>
    <w:p>
      <w:pPr>
        <w:spacing w:line="220" w:lineRule="atLeas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46．根据冯·诺依曼体系结构构成的计算机，必须具有哪些功能?</w:t>
      </w:r>
    </w:p>
    <w:p>
      <w:pPr>
        <w:spacing w:line="220" w:lineRule="atLeas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47．简述操作系统的主要任务。</w:t>
      </w:r>
    </w:p>
    <w:p>
      <w:pPr>
        <w:spacing w:line="220" w:lineRule="atLeas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48．Word 201O文档中设置段落格式的操作有哪些?</w:t>
      </w:r>
    </w:p>
    <w:p>
      <w:pPr>
        <w:spacing w:line="220" w:lineRule="atLeas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49．简述在工作表中使用名称引用的优点。</w:t>
      </w:r>
    </w:p>
    <w:p>
      <w:pPr>
        <w:spacing w:line="220" w:lineRule="atLeas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5O．简述打包的含义。</w:t>
      </w:r>
    </w:p>
    <w:p>
      <w:pPr>
        <w:spacing w:line="220" w:lineRule="atLeas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51．简述报表的类型。</w:t>
      </w:r>
    </w:p>
    <w:p>
      <w:pPr>
        <w:spacing w:line="220" w:lineRule="atLeast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52．简述无线网络的基本原理。</w:t>
      </w:r>
    </w:p>
    <w:p>
      <w:pPr>
        <w:spacing w:line="220" w:lineRule="atLeast"/>
        <w:rPr>
          <w:rFonts w:ascii="宋体" w:hAnsi="宋体" w:eastAsia="宋体"/>
          <w:b/>
          <w:bCs/>
          <w:sz w:val="21"/>
          <w:szCs w:val="21"/>
        </w:rPr>
      </w:pPr>
      <w:r>
        <w:rPr>
          <w:rFonts w:hint="eastAsia" w:ascii="宋体" w:hAnsi="宋体" w:eastAsia="宋体"/>
          <w:b/>
          <w:bCs/>
          <w:sz w:val="21"/>
          <w:szCs w:val="21"/>
        </w:rPr>
        <w:t>四、综合应用题(本大题共2小题，每小题10分，共20分)</w:t>
      </w:r>
    </w:p>
    <w:p>
      <w:pPr>
        <w:spacing w:line="220" w:lineRule="atLeas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53．现有文档WD5．DOCX，其内容如下：</w:t>
      </w:r>
    </w:p>
    <w:p>
      <w:pPr>
        <w:spacing w:line="220" w:lineRule="atLeas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罕见的暴风雪</w:t>
      </w:r>
    </w:p>
    <w:p>
      <w:pPr>
        <w:spacing w:line="220" w:lineRule="atLeast"/>
        <w:ind w:firstLine="210" w:firstLineChars="1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我国有一句俗语：“立春打雷</w:t>
      </w:r>
      <w:r>
        <w:rPr>
          <w:rFonts w:ascii="宋体" w:hAnsi="宋体" w:eastAsia="宋体"/>
          <w:sz w:val="21"/>
          <w:szCs w:val="21"/>
        </w:rPr>
        <w:t>”</w:t>
      </w:r>
      <w:r>
        <w:rPr>
          <w:rFonts w:hint="eastAsia" w:ascii="宋体" w:hAnsi="宋体" w:eastAsia="宋体"/>
          <w:sz w:val="21"/>
          <w:szCs w:val="21"/>
        </w:rPr>
        <w:t>，也就是说只有到了立春以后我们才能听到雷声。那如果我告诉你冬天也会打雷，你相信吗?</w:t>
      </w:r>
    </w:p>
    <w:p>
      <w:pPr>
        <w:spacing w:line="220" w:lineRule="atLeas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199O年12月21日12时40分，沈阳地区飘起了小雪，到了傍晚，雪越下越大，铺天盖地。17时57分，一道道耀眼的闪电过后，响起了隆隆的雷声。这雷声断断续续，一直到18时15分才终止。</w:t>
      </w:r>
    </w:p>
    <w:p>
      <w:pPr>
        <w:spacing w:line="220" w:lineRule="atLeas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按照要求完成下列操作并以原文件名保存文档：</w:t>
      </w:r>
    </w:p>
    <w:p>
      <w:pPr>
        <w:spacing w:line="220" w:lineRule="atLeas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(1)添加左对齐页码(格式为a，b，c，…，位置为页脚)。</w:t>
      </w:r>
    </w:p>
    <w:p>
      <w:pPr>
        <w:spacing w:line="220" w:lineRule="atLeas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(2)插入一个剪贴画，将图片的版式设为“衬于文字下方</w:t>
      </w:r>
      <w:r>
        <w:rPr>
          <w:rFonts w:ascii="宋体" w:hAnsi="宋体" w:eastAsia="宋体"/>
          <w:sz w:val="21"/>
          <w:szCs w:val="21"/>
        </w:rPr>
        <w:t>”</w:t>
      </w:r>
      <w:r>
        <w:rPr>
          <w:rFonts w:hint="eastAsia" w:ascii="宋体" w:hAnsi="宋体" w:eastAsia="宋体"/>
          <w:sz w:val="21"/>
          <w:szCs w:val="21"/>
        </w:rPr>
        <w:t>。</w:t>
      </w:r>
    </w:p>
    <w:p>
      <w:pPr>
        <w:spacing w:line="220" w:lineRule="atLeas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(3)插入艺术字，输人“文字处理</w:t>
      </w:r>
      <w:r>
        <w:rPr>
          <w:rFonts w:ascii="宋体" w:hAnsi="宋体" w:eastAsia="宋体"/>
          <w:sz w:val="21"/>
          <w:szCs w:val="21"/>
        </w:rPr>
        <w:t>”</w:t>
      </w:r>
      <w:r>
        <w:rPr>
          <w:rFonts w:hint="eastAsia" w:ascii="宋体" w:hAnsi="宋体" w:eastAsia="宋体"/>
          <w:sz w:val="21"/>
          <w:szCs w:val="21"/>
        </w:rPr>
        <w:t>并将此艺术字作为标题插人。</w:t>
      </w:r>
    </w:p>
    <w:p>
      <w:pPr>
        <w:spacing w:line="220" w:lineRule="atLeas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54．在演示文稿中，如果A是一个已经设置了动画效果的对象，现在要让B、C、D都拥有A的动画效果，应如何操作?</w:t>
      </w:r>
    </w:p>
    <w:p>
      <w:pPr>
        <w:spacing w:line="220" w:lineRule="atLeast"/>
        <w:rPr>
          <w:rFonts w:hint="eastAsia" w:ascii="宋体" w:hAnsi="宋体" w:eastAsia="宋体"/>
          <w:b/>
          <w:sz w:val="28"/>
          <w:szCs w:val="28"/>
        </w:rPr>
      </w:pPr>
    </w:p>
    <w:p>
      <w:pPr>
        <w:spacing w:line="220" w:lineRule="atLeast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全国自考公共课00018计算机应用基础</w:t>
      </w:r>
      <w:r>
        <w:rPr>
          <w:rFonts w:hint="eastAsia" w:ascii="宋体" w:hAnsi="宋体" w:eastAsia="宋体"/>
          <w:b/>
          <w:sz w:val="32"/>
          <w:szCs w:val="32"/>
        </w:rPr>
        <w:t>模拟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题</w:t>
      </w:r>
      <w:r>
        <w:rPr>
          <w:rFonts w:hint="eastAsia" w:ascii="宋体" w:hAnsi="宋体" w:eastAsia="宋体"/>
          <w:b/>
          <w:sz w:val="32"/>
          <w:szCs w:val="32"/>
        </w:rPr>
        <w:t>（一）</w:t>
      </w:r>
    </w:p>
    <w:p>
      <w:pPr>
        <w:spacing w:line="220" w:lineRule="atLeast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参考答案及解析</w:t>
      </w:r>
    </w:p>
    <w:p>
      <w:pPr>
        <w:spacing w:line="220" w:lineRule="atLeast"/>
        <w:jc w:val="center"/>
        <w:rPr>
          <w:rFonts w:ascii="宋体" w:hAnsi="宋体" w:eastAsia="宋体"/>
          <w:b/>
          <w:sz w:val="32"/>
          <w:szCs w:val="32"/>
        </w:rPr>
      </w:pPr>
    </w:p>
    <w:p>
      <w:pPr>
        <w:spacing w:line="220" w:lineRule="atLeast"/>
        <w:rPr>
          <w:rFonts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一、单项选择题(本大题共30小题，每小题1分，共30分。在每小题列出的四个备选项中只有一个是符合题目要求的，请将其代码填写在题后的括号内。错选、多选或未选均无分。)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" w:type="dxa"/>
          </w:tcPr>
          <w:p>
            <w:pPr>
              <w:spacing w:line="220" w:lineRule="atLeas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1.A</w:t>
            </w:r>
          </w:p>
        </w:tc>
        <w:tc>
          <w:tcPr>
            <w:tcW w:w="852" w:type="dxa"/>
          </w:tcPr>
          <w:p>
            <w:pPr>
              <w:spacing w:line="220" w:lineRule="atLeas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2.A</w:t>
            </w:r>
          </w:p>
        </w:tc>
        <w:tc>
          <w:tcPr>
            <w:tcW w:w="852" w:type="dxa"/>
          </w:tcPr>
          <w:p>
            <w:pPr>
              <w:spacing w:line="220" w:lineRule="atLeas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3.D</w:t>
            </w:r>
          </w:p>
        </w:tc>
        <w:tc>
          <w:tcPr>
            <w:tcW w:w="852" w:type="dxa"/>
          </w:tcPr>
          <w:p>
            <w:pPr>
              <w:spacing w:line="220" w:lineRule="atLeas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4.C</w:t>
            </w:r>
          </w:p>
        </w:tc>
        <w:tc>
          <w:tcPr>
            <w:tcW w:w="852" w:type="dxa"/>
          </w:tcPr>
          <w:p>
            <w:pPr>
              <w:spacing w:line="220" w:lineRule="atLeas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5.D</w:t>
            </w:r>
          </w:p>
        </w:tc>
        <w:tc>
          <w:tcPr>
            <w:tcW w:w="852" w:type="dxa"/>
          </w:tcPr>
          <w:p>
            <w:pPr>
              <w:spacing w:line="220" w:lineRule="atLeas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6.A</w:t>
            </w:r>
          </w:p>
        </w:tc>
        <w:tc>
          <w:tcPr>
            <w:tcW w:w="852" w:type="dxa"/>
          </w:tcPr>
          <w:p>
            <w:pPr>
              <w:spacing w:line="220" w:lineRule="atLeas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7.D</w:t>
            </w:r>
          </w:p>
        </w:tc>
        <w:tc>
          <w:tcPr>
            <w:tcW w:w="852" w:type="dxa"/>
          </w:tcPr>
          <w:p>
            <w:pPr>
              <w:spacing w:line="220" w:lineRule="atLeas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8.D</w:t>
            </w:r>
          </w:p>
        </w:tc>
        <w:tc>
          <w:tcPr>
            <w:tcW w:w="853" w:type="dxa"/>
          </w:tcPr>
          <w:p>
            <w:pPr>
              <w:spacing w:line="220" w:lineRule="atLeas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9.B</w:t>
            </w:r>
          </w:p>
        </w:tc>
        <w:tc>
          <w:tcPr>
            <w:tcW w:w="853" w:type="dxa"/>
          </w:tcPr>
          <w:p>
            <w:pPr>
              <w:spacing w:line="220" w:lineRule="atLeas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10.C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" w:type="dxa"/>
          </w:tcPr>
          <w:p>
            <w:pPr>
              <w:spacing w:line="220" w:lineRule="atLeas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11.D</w:t>
            </w:r>
          </w:p>
        </w:tc>
        <w:tc>
          <w:tcPr>
            <w:tcW w:w="852" w:type="dxa"/>
          </w:tcPr>
          <w:p>
            <w:pPr>
              <w:spacing w:line="220" w:lineRule="atLeas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12.D</w:t>
            </w:r>
          </w:p>
        </w:tc>
        <w:tc>
          <w:tcPr>
            <w:tcW w:w="852" w:type="dxa"/>
          </w:tcPr>
          <w:p>
            <w:pPr>
              <w:spacing w:line="220" w:lineRule="atLeas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13.C</w:t>
            </w:r>
          </w:p>
        </w:tc>
        <w:tc>
          <w:tcPr>
            <w:tcW w:w="852" w:type="dxa"/>
          </w:tcPr>
          <w:p>
            <w:pPr>
              <w:spacing w:line="220" w:lineRule="atLeas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14.A</w:t>
            </w:r>
          </w:p>
        </w:tc>
        <w:tc>
          <w:tcPr>
            <w:tcW w:w="852" w:type="dxa"/>
          </w:tcPr>
          <w:p>
            <w:pPr>
              <w:spacing w:line="220" w:lineRule="atLeas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15.D</w:t>
            </w:r>
          </w:p>
        </w:tc>
        <w:tc>
          <w:tcPr>
            <w:tcW w:w="852" w:type="dxa"/>
          </w:tcPr>
          <w:p>
            <w:pPr>
              <w:spacing w:line="220" w:lineRule="atLeas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16.C</w:t>
            </w:r>
          </w:p>
        </w:tc>
        <w:tc>
          <w:tcPr>
            <w:tcW w:w="852" w:type="dxa"/>
          </w:tcPr>
          <w:p>
            <w:pPr>
              <w:spacing w:line="220" w:lineRule="atLeas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17.C</w:t>
            </w:r>
          </w:p>
        </w:tc>
        <w:tc>
          <w:tcPr>
            <w:tcW w:w="852" w:type="dxa"/>
          </w:tcPr>
          <w:p>
            <w:pPr>
              <w:spacing w:line="220" w:lineRule="atLeas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18.A</w:t>
            </w:r>
          </w:p>
        </w:tc>
        <w:tc>
          <w:tcPr>
            <w:tcW w:w="853" w:type="dxa"/>
          </w:tcPr>
          <w:p>
            <w:pPr>
              <w:spacing w:line="220" w:lineRule="atLeas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19.B</w:t>
            </w:r>
          </w:p>
        </w:tc>
        <w:tc>
          <w:tcPr>
            <w:tcW w:w="853" w:type="dxa"/>
          </w:tcPr>
          <w:p>
            <w:pPr>
              <w:spacing w:line="220" w:lineRule="atLeas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20.D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" w:type="dxa"/>
          </w:tcPr>
          <w:p>
            <w:pPr>
              <w:spacing w:line="220" w:lineRule="atLeas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21.A</w:t>
            </w:r>
          </w:p>
        </w:tc>
        <w:tc>
          <w:tcPr>
            <w:tcW w:w="852" w:type="dxa"/>
          </w:tcPr>
          <w:p>
            <w:pPr>
              <w:spacing w:line="220" w:lineRule="atLeas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22.A</w:t>
            </w:r>
          </w:p>
        </w:tc>
        <w:tc>
          <w:tcPr>
            <w:tcW w:w="852" w:type="dxa"/>
          </w:tcPr>
          <w:p>
            <w:pPr>
              <w:spacing w:line="220" w:lineRule="atLeas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23.C</w:t>
            </w:r>
          </w:p>
        </w:tc>
        <w:tc>
          <w:tcPr>
            <w:tcW w:w="852" w:type="dxa"/>
          </w:tcPr>
          <w:p>
            <w:pPr>
              <w:spacing w:line="220" w:lineRule="atLeas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24.A</w:t>
            </w:r>
          </w:p>
        </w:tc>
        <w:tc>
          <w:tcPr>
            <w:tcW w:w="852" w:type="dxa"/>
          </w:tcPr>
          <w:p>
            <w:pPr>
              <w:spacing w:line="220" w:lineRule="atLeas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25.B</w:t>
            </w:r>
          </w:p>
        </w:tc>
        <w:tc>
          <w:tcPr>
            <w:tcW w:w="852" w:type="dxa"/>
          </w:tcPr>
          <w:p>
            <w:pPr>
              <w:spacing w:line="220" w:lineRule="atLeas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26.C</w:t>
            </w:r>
          </w:p>
        </w:tc>
        <w:tc>
          <w:tcPr>
            <w:tcW w:w="852" w:type="dxa"/>
          </w:tcPr>
          <w:p>
            <w:pPr>
              <w:spacing w:line="220" w:lineRule="atLeas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27.A</w:t>
            </w:r>
          </w:p>
        </w:tc>
        <w:tc>
          <w:tcPr>
            <w:tcW w:w="852" w:type="dxa"/>
          </w:tcPr>
          <w:p>
            <w:pPr>
              <w:spacing w:line="220" w:lineRule="atLeas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28.C</w:t>
            </w:r>
          </w:p>
        </w:tc>
        <w:tc>
          <w:tcPr>
            <w:tcW w:w="853" w:type="dxa"/>
          </w:tcPr>
          <w:p>
            <w:pPr>
              <w:spacing w:line="220" w:lineRule="atLeas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29.B</w:t>
            </w:r>
          </w:p>
        </w:tc>
        <w:tc>
          <w:tcPr>
            <w:tcW w:w="853" w:type="dxa"/>
          </w:tcPr>
          <w:p>
            <w:pPr>
              <w:spacing w:line="220" w:lineRule="atLeas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30.C</w:t>
            </w:r>
          </w:p>
        </w:tc>
      </w:tr>
    </w:tbl>
    <w:p>
      <w:pPr>
        <w:spacing w:line="220" w:lineRule="atLeast"/>
        <w:rPr>
          <w:rFonts w:hint="eastAsia"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二、填空题</w:t>
      </w:r>
    </w:p>
    <w:p>
      <w:pPr>
        <w:spacing w:line="220" w:lineRule="atLeast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31. (P31)智能化</w:t>
      </w:r>
    </w:p>
    <w:p>
      <w:pPr>
        <w:spacing w:line="220" w:lineRule="atLeast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32.(P33)半导体存储器</w:t>
      </w:r>
    </w:p>
    <w:p>
      <w:pPr>
        <w:spacing w:line="220" w:lineRule="atLeast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33. (P42)解释</w:t>
      </w:r>
    </w:p>
    <w:p>
      <w:pPr>
        <w:spacing w:line="220" w:lineRule="atLeast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34.(P56)快捷方式图标</w:t>
      </w:r>
    </w:p>
    <w:p>
      <w:pPr>
        <w:spacing w:line="220" w:lineRule="atLeast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35. (P65)网络</w:t>
      </w:r>
    </w:p>
    <w:p>
      <w:pPr>
        <w:spacing w:line="220" w:lineRule="atLeast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36.(P84)文字处理</w:t>
      </w:r>
    </w:p>
    <w:p>
      <w:pPr>
        <w:spacing w:line="220" w:lineRule="atLeast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37. (P93)段落标记</w:t>
      </w:r>
    </w:p>
    <w:p>
      <w:pPr>
        <w:spacing w:line="220" w:lineRule="atLeast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38.</w:t>
      </w:r>
      <w:r>
        <w:rPr>
          <w:rFonts w:ascii="宋体" w:hAnsi="宋体" w:eastAsia="宋体"/>
          <w:sz w:val="21"/>
          <w:szCs w:val="21"/>
        </w:rPr>
        <w:t>(P96)Ctrl+Y</w:t>
      </w:r>
    </w:p>
    <w:p>
      <w:pPr>
        <w:spacing w:line="220" w:lineRule="atLeas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39. (P140)单元格</w:t>
      </w:r>
    </w:p>
    <w:p>
      <w:pPr>
        <w:spacing w:line="220" w:lineRule="atLeast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40.(P171)排序</w:t>
      </w:r>
    </w:p>
    <w:p>
      <w:pPr>
        <w:spacing w:line="220" w:lineRule="atLeast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41. (P183)审阅</w:t>
      </w:r>
    </w:p>
    <w:p>
      <w:pPr>
        <w:spacing w:line="220" w:lineRule="atLeast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42.</w:t>
      </w:r>
      <w:r>
        <w:rPr>
          <w:rFonts w:ascii="宋体" w:hAnsi="宋体" w:eastAsia="宋体"/>
          <w:sz w:val="21"/>
          <w:szCs w:val="21"/>
        </w:rPr>
        <w:t>(P233)INSERT</w:t>
      </w:r>
    </w:p>
    <w:p>
      <w:pPr>
        <w:spacing w:line="220" w:lineRule="atLeast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43．(P261)IP地址    </w:t>
      </w:r>
    </w:p>
    <w:p>
      <w:pPr>
        <w:spacing w:line="220" w:lineRule="atLeast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44．(P271)Web邮箱方式</w:t>
      </w:r>
    </w:p>
    <w:p>
      <w:pPr>
        <w:spacing w:line="220" w:lineRule="atLeast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45．(P285)安装和使用杀毒软件</w:t>
      </w:r>
    </w:p>
    <w:p>
      <w:pPr>
        <w:spacing w:line="220" w:lineRule="atLeast"/>
        <w:rPr>
          <w:rFonts w:hint="eastAsia"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三、简答题</w:t>
      </w:r>
    </w:p>
    <w:p>
      <w:pPr>
        <w:spacing w:line="220" w:lineRule="atLeast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46．根据冯·诺依曼体系结构构成的计算机，必须具有哪些功能?(P27)</w:t>
      </w:r>
    </w:p>
    <w:p>
      <w:pPr>
        <w:spacing w:line="220" w:lineRule="atLeast"/>
        <w:ind w:firstLine="420" w:firstLineChars="2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答：根据冯·诺依曼体系结构构成的计算机，必须具有如下功能：</w:t>
      </w:r>
    </w:p>
    <w:p>
      <w:pPr>
        <w:spacing w:line="220" w:lineRule="atLeast"/>
        <w:ind w:firstLine="420" w:firstLineChars="2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(1)把需要的程序和数据送至计算机中。</w:t>
      </w:r>
    </w:p>
    <w:p>
      <w:pPr>
        <w:spacing w:line="220" w:lineRule="atLeast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(2)必须具有长期记忆程序、数据、中间结果及最终运算结果的能力。</w:t>
      </w:r>
    </w:p>
    <w:p>
      <w:pPr>
        <w:spacing w:line="220" w:lineRule="atLeast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(3)能够完成各种算术、逻辑运算和数据传送等数据加工处理的能力。</w:t>
      </w:r>
    </w:p>
    <w:p>
      <w:pPr>
        <w:spacing w:line="220" w:lineRule="atLeast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(4)能够根据需要控制程序走向，并能根据指令控制机器的各部件协调操作。</w:t>
      </w:r>
    </w:p>
    <w:p>
      <w:pPr>
        <w:spacing w:line="220" w:lineRule="atLeast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(5)能够按照要求将处理结果输出给用户。</w:t>
      </w:r>
    </w:p>
    <w:p>
      <w:pPr>
        <w:spacing w:line="220" w:lineRule="atLeast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47．简述操作系统的主要任务。(P52)</w:t>
      </w:r>
    </w:p>
    <w:p>
      <w:pPr>
        <w:spacing w:line="220" w:lineRule="atLeast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答：一个标准的个人计算机操作系统的主要任务应该包括进程管理、内存管理、文件系统管理、输入输出管理、网络通信管理、安全机制管理和驱动程序管理等。</w:t>
      </w:r>
    </w:p>
    <w:p>
      <w:pPr>
        <w:spacing w:line="220" w:lineRule="atLeast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48．Word 201O文档中设置段落格式的操作有哪些?(P107)</w:t>
      </w:r>
    </w:p>
    <w:p>
      <w:pPr>
        <w:spacing w:line="220" w:lineRule="atLeast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答：在word 2010中，设置段落格式的操作有对齐、缩进、行距、段间距、边框和底纹等。</w:t>
      </w:r>
    </w:p>
    <w:p>
      <w:pPr>
        <w:spacing w:line="220" w:lineRule="atLeast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49．简述在工作表中使用名称引用的优点。(P154)</w:t>
      </w:r>
    </w:p>
    <w:p>
      <w:pPr>
        <w:spacing w:line="220" w:lineRule="atLeast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答：在工作表中使用名称引用的优点有：</w:t>
      </w:r>
    </w:p>
    <w:p>
      <w:pPr>
        <w:spacing w:line="220" w:lineRule="atLeast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(1)使用名字可减少在公式或命令中发生错误。   </w:t>
      </w:r>
    </w:p>
    <w:p>
      <w:pPr>
        <w:spacing w:line="220" w:lineRule="atLeast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(2)可以重新定义名称代表的单元格，而所有公式中该名称所代表杓单元格将随着新的定义而更新。</w:t>
      </w:r>
    </w:p>
    <w:p>
      <w:pPr>
        <w:spacing w:line="220" w:lineRule="atLeast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(3)使用名称可以更容易地辨识该单元格的内容和含义。</w:t>
      </w:r>
    </w:p>
    <w:p>
      <w:pPr>
        <w:spacing w:line="220" w:lineRule="atLeast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(4)在不同工作表中可以使用相同的名称。</w:t>
      </w:r>
    </w:p>
    <w:p>
      <w:pPr>
        <w:spacing w:line="220" w:lineRule="atLeast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(5)在同一工作簿中，即使是不同工作表间也可以直接调用名称，而无须冠以工作表名称。</w:t>
      </w:r>
    </w:p>
    <w:p>
      <w:pPr>
        <w:spacing w:line="220" w:lineRule="atLeast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5O．简述打包的含义。(Pl98)</w:t>
      </w:r>
    </w:p>
    <w:p>
      <w:pPr>
        <w:spacing w:line="220" w:lineRule="atLeast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答：所谓打包指的就是将独立的已综合起来共同使用的单个或多个文件，集成在一起，生成一种独立于运行环境的文件。</w:t>
      </w:r>
    </w:p>
    <w:p>
      <w:pPr>
        <w:spacing w:line="220" w:lineRule="atLeast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51．简述报表的类型。(P246)</w:t>
      </w:r>
    </w:p>
    <w:p>
      <w:pPr>
        <w:spacing w:line="220" w:lineRule="atLeast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答：报表的类型有：</w:t>
      </w:r>
    </w:p>
    <w:p>
      <w:pPr>
        <w:spacing w:line="220" w:lineRule="atLeast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(1)纵栏式报表。</w:t>
      </w:r>
    </w:p>
    <w:p>
      <w:pPr>
        <w:spacing w:line="220" w:lineRule="atLeast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(2)表格式报表。</w:t>
      </w:r>
    </w:p>
    <w:p>
      <w:pPr>
        <w:spacing w:line="220" w:lineRule="atLeast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(3)数据透视图、数据透视表报表。</w:t>
      </w:r>
    </w:p>
    <w:p>
      <w:pPr>
        <w:spacing w:line="220" w:lineRule="atLeast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(4)标签报表。</w:t>
      </w:r>
    </w:p>
    <w:p>
      <w:pPr>
        <w:spacing w:line="220" w:lineRule="atLeast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52．简述无线网络的基本原理。(P266)</w:t>
      </w:r>
    </w:p>
    <w:p>
      <w:pPr>
        <w:spacing w:line="220" w:lineRule="atLeast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答：无线网络的基本原理是通过无线射频(RF)技术在大气中发送和接收数据，代替双绞线或同轴电缆等有线通信介质，在家庭、酒店、机场、办公楼等场所供便携式计算机或智能终端接入互联网。</w:t>
      </w:r>
    </w:p>
    <w:p>
      <w:pPr>
        <w:spacing w:line="220" w:lineRule="atLeast"/>
        <w:rPr>
          <w:rFonts w:hint="eastAsia"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四、综合应用题</w:t>
      </w:r>
    </w:p>
    <w:p>
      <w:pPr>
        <w:spacing w:line="220" w:lineRule="atLeast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53．(P100～105、118)答</w:t>
      </w:r>
    </w:p>
    <w:p>
      <w:pPr>
        <w:spacing w:line="220" w:lineRule="atLeast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(1)单击“插入”</w:t>
      </w:r>
      <m:oMath>
        <m:r>
          <m:rPr>
            <m:sty m:val="p"/>
          </m:rPr>
          <w:rPr>
            <w:rFonts w:ascii="Cambria Math" w:hAnsi="Cambria Math" w:eastAsia="宋体"/>
            <w:sz w:val="21"/>
            <w:szCs w:val="21"/>
          </w:rPr>
          <m:t>→</m:t>
        </m:r>
      </m:oMath>
      <w:r>
        <w:rPr>
          <w:rFonts w:hint="eastAsia" w:ascii="宋体" w:hAnsi="宋体" w:eastAsia="宋体"/>
          <w:sz w:val="21"/>
          <w:szCs w:val="21"/>
        </w:rPr>
        <w:t>“页码”</w:t>
      </w:r>
      <m:oMath>
        <m:r>
          <m:rPr>
            <m:sty m:val="p"/>
          </m:rPr>
          <w:rPr>
            <w:rFonts w:ascii="Cambria Math" w:hAnsi="Cambria Math" w:eastAsia="宋体"/>
            <w:sz w:val="21"/>
            <w:szCs w:val="21"/>
          </w:rPr>
          <m:t>→</m:t>
        </m:r>
      </m:oMath>
      <w:r>
        <w:rPr>
          <w:rFonts w:hint="eastAsia" w:ascii="宋体" w:hAnsi="宋体" w:eastAsia="宋体"/>
          <w:sz w:val="21"/>
          <w:szCs w:val="21"/>
        </w:rPr>
        <w:t>“页面底端”，选择普通数字1。然后单击“插入”</w:t>
      </w:r>
      <m:oMath>
        <m:r>
          <m:rPr>
            <m:sty m:val="p"/>
          </m:rPr>
          <w:rPr>
            <w:rFonts w:ascii="Cambria Math" w:hAnsi="Cambria Math" w:eastAsia="宋体"/>
            <w:sz w:val="21"/>
            <w:szCs w:val="21"/>
          </w:rPr>
          <m:t>→</m:t>
        </m:r>
      </m:oMath>
      <w:r>
        <w:rPr>
          <w:rFonts w:hint="eastAsia" w:ascii="宋体" w:hAnsi="宋体" w:eastAsia="宋体"/>
          <w:sz w:val="21"/>
          <w:szCs w:val="21"/>
        </w:rPr>
        <w:t>“页码。”</w:t>
      </w:r>
      <m:oMath>
        <m:r>
          <m:rPr>
            <m:sty m:val="p"/>
          </m:rPr>
          <w:rPr>
            <w:rFonts w:ascii="Cambria Math" w:hAnsi="Cambria Math" w:eastAsia="宋体"/>
            <w:sz w:val="21"/>
            <w:szCs w:val="21"/>
          </w:rPr>
          <m:t>→</m:t>
        </m:r>
      </m:oMath>
      <w:r>
        <w:rPr>
          <w:rFonts w:hint="eastAsia" w:ascii="宋体" w:hAnsi="宋体" w:eastAsia="宋体"/>
          <w:sz w:val="21"/>
          <w:szCs w:val="21"/>
        </w:rPr>
        <w:t>“置页码格式”，在弹出的“页码格式”对话框的编号格式的下拉列表框中选择“a，b，c，…”，单击“确定”按钮。</w:t>
      </w:r>
    </w:p>
    <w:p>
      <w:pPr>
        <w:spacing w:line="220" w:lineRule="atLeast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(2)将光标定位到文档开头，单击“插入”</w:t>
      </w:r>
      <m:oMath>
        <m:r>
          <m:rPr>
            <m:sty m:val="p"/>
          </m:rPr>
          <w:rPr>
            <w:rFonts w:ascii="Cambria Math" w:hAnsi="Cambria Math" w:eastAsia="宋体"/>
            <w:sz w:val="21"/>
            <w:szCs w:val="21"/>
          </w:rPr>
          <m:t>→</m:t>
        </m:r>
      </m:oMath>
      <w:r>
        <w:rPr>
          <w:rFonts w:hint="eastAsia" w:ascii="宋体" w:hAnsi="宋体" w:eastAsia="宋体"/>
          <w:sz w:val="21"/>
          <w:szCs w:val="21"/>
        </w:rPr>
        <w:t>“剪贴画”，在打开的“剪贴画”任务窗格中，选择任意一幅剪贴画单击，将其插入到光标位置。右击插入的剪贴画，选择“大小和位置”，在弹出的“布局”对话框的“文字环绕”选项卡中将环绕方式设置为“衬于文字下方”，单击“确定”按钮。</w:t>
      </w:r>
    </w:p>
    <w:p>
      <w:pPr>
        <w:spacing w:line="220" w:lineRule="atLeast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(3)单击“插入”</w:t>
      </w:r>
      <m:oMath>
        <m:r>
          <m:rPr>
            <m:sty m:val="p"/>
          </m:rPr>
          <w:rPr>
            <w:rFonts w:ascii="Cambria Math" w:hAnsi="Cambria Math" w:eastAsia="宋体"/>
            <w:sz w:val="21"/>
            <w:szCs w:val="21"/>
          </w:rPr>
          <m:t>→</m:t>
        </m:r>
      </m:oMath>
      <w:r>
        <w:rPr>
          <w:rFonts w:hint="eastAsia" w:ascii="宋体" w:hAnsi="宋体" w:eastAsia="宋体"/>
          <w:sz w:val="21"/>
          <w:szCs w:val="21"/>
        </w:rPr>
        <w:t>“艺术字”，在艺术字库中选择任意一种式样，输入文字“文字处理”，将插入的艺术字移到文档开始处。</w:t>
      </w:r>
    </w:p>
    <w:p>
      <w:pPr>
        <w:spacing w:line="220" w:lineRule="atLeast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(4)保存文件</w:t>
      </w:r>
    </w:p>
    <w:p>
      <w:pPr>
        <w:spacing w:line="220" w:lineRule="atLeast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54．(P196)答</w:t>
      </w:r>
    </w:p>
    <w:p>
      <w:pPr>
        <w:spacing w:line="220" w:lineRule="atLeast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(1)单击A。</w:t>
      </w:r>
    </w:p>
    <w:p>
      <w:pPr>
        <w:spacing w:line="220" w:lineRule="atLeast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(2)单击“动画”选项卡，再双击“动画刷” 按钮。此时如果把鼠标指针移入幻灯片中，鼠标指针图案的右边将多一个刷子的图案。</w:t>
      </w:r>
    </w:p>
    <w:p>
      <w:pPr>
        <w:spacing w:line="220" w:lineRule="atLeast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(3)将鼠标指针指向B，并单击B。</w:t>
      </w:r>
    </w:p>
    <w:p>
      <w:pPr>
        <w:spacing w:line="220" w:lineRule="atLeast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(4)B将会拥有A的动画效果，鼠标指针右边的刷子图案不会消失。</w:t>
      </w:r>
    </w:p>
    <w:p>
      <w:pPr>
        <w:spacing w:line="220" w:lineRule="atLeast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(5)对C、D重复步骤(3)和步骤(4)</w:t>
      </w:r>
    </w:p>
    <w:p>
      <w:pPr>
        <w:spacing w:line="220" w:lineRule="atLeast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(6)单击“动画刷”按钮，鼠标指针右边的刷子图案消失。</w:t>
      </w:r>
    </w:p>
    <w:p>
      <w:pPr>
        <w:spacing w:line="220" w:lineRule="atLeast"/>
        <w:rPr>
          <w:rFonts w:ascii="宋体" w:hAnsi="宋体" w:eastAsia="宋体"/>
          <w:sz w:val="21"/>
          <w:szCs w:val="21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jI2M2I5NGE1MTBjYTg3MzZlZWI5NjMxZGFjZWUwMDIifQ=="/>
  </w:docVars>
  <w:rsids>
    <w:rsidRoot w:val="00D31D50"/>
    <w:rsid w:val="002E32BC"/>
    <w:rsid w:val="00323B43"/>
    <w:rsid w:val="003D37D8"/>
    <w:rsid w:val="00426133"/>
    <w:rsid w:val="004358AB"/>
    <w:rsid w:val="005A6E61"/>
    <w:rsid w:val="00636575"/>
    <w:rsid w:val="00680B1E"/>
    <w:rsid w:val="00722FF9"/>
    <w:rsid w:val="007C5F48"/>
    <w:rsid w:val="007F2036"/>
    <w:rsid w:val="00834C30"/>
    <w:rsid w:val="00881B59"/>
    <w:rsid w:val="008A2990"/>
    <w:rsid w:val="008B7726"/>
    <w:rsid w:val="00905B69"/>
    <w:rsid w:val="00A7523A"/>
    <w:rsid w:val="00BE1A4A"/>
    <w:rsid w:val="00BE235C"/>
    <w:rsid w:val="00C47271"/>
    <w:rsid w:val="00D31D50"/>
    <w:rsid w:val="060F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pPr>
      <w:spacing w:after="0"/>
    </w:pPr>
    <w:rPr>
      <w:sz w:val="18"/>
      <w:szCs w:val="18"/>
    </w:rPr>
  </w:style>
  <w:style w:type="table" w:styleId="4">
    <w:name w:val="Table Grid"/>
    <w:basedOn w:val="3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批注框文本 Char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5357</Words>
  <Characters>6506</Characters>
  <Lines>52</Lines>
  <Paragraphs>14</Paragraphs>
  <TotalTime>3</TotalTime>
  <ScaleCrop>false</ScaleCrop>
  <LinksUpToDate>false</LinksUpToDate>
  <CharactersWithSpaces>7218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2023-03-30T05:52:56Z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5C6A0BA1B51F4AAD84A85655756058B5</vt:lpwstr>
  </property>
</Properties>
</file>